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color w:val="000000" w:themeColor="text1"/>
          <w:sz w:val="28"/>
          <w:szCs w:val="28"/>
          <w14:textFill>
            <w14:solidFill>
              <w14:schemeClr w14:val="tx1"/>
            </w14:solidFill>
          </w14:textFill>
        </w:rPr>
      </w:pPr>
    </w:p>
    <w:p>
      <w:pPr>
        <w:pStyle w:val="7"/>
        <w:spacing w:line="560" w:lineRule="exact"/>
        <w:ind w:firstLine="0" w:firstLineChars="0"/>
        <w:jc w:val="left"/>
        <w:textAlignment w:val="baseline"/>
        <w:rPr>
          <w:rFonts w:ascii="黑体" w:hAnsi="黑体" w:eastAsia="黑体" w:cs="方正兰亭黑_GBK"/>
          <w:color w:val="000000" w:themeColor="text1"/>
          <w:sz w:val="32"/>
          <w:szCs w:val="32"/>
          <w14:textFill>
            <w14:solidFill>
              <w14:schemeClr w14:val="tx1"/>
            </w14:solidFill>
          </w14:textFill>
        </w:rPr>
      </w:pPr>
      <w:r>
        <w:rPr>
          <w:rFonts w:hint="eastAsia" w:ascii="黑体" w:hAnsi="黑体" w:eastAsia="黑体" w:cs="方正兰亭黑_GBK"/>
          <w:color w:val="000000" w:themeColor="text1"/>
          <w:sz w:val="32"/>
          <w:szCs w:val="32"/>
          <w14:textFill>
            <w14:solidFill>
              <w14:schemeClr w14:val="tx1"/>
            </w14:solidFill>
          </w14:textFill>
        </w:rPr>
        <w:t>附件</w:t>
      </w:r>
    </w:p>
    <w:p>
      <w:pPr>
        <w:pStyle w:val="7"/>
        <w:spacing w:line="560" w:lineRule="exact"/>
        <w:ind w:firstLine="0" w:firstLineChars="0"/>
        <w:jc w:val="center"/>
        <w:textAlignment w:val="baseline"/>
        <w:rPr>
          <w:rFonts w:ascii="方正小标宋简体" w:hAnsi="方正兰亭黑_GBK" w:eastAsia="方正小标宋简体" w:cs="方正兰亭黑_GBK"/>
          <w:color w:val="000000" w:themeColor="text1"/>
          <w:sz w:val="44"/>
          <w:szCs w:val="44"/>
          <w14:textFill>
            <w14:solidFill>
              <w14:schemeClr w14:val="tx1"/>
            </w14:solidFill>
          </w14:textFill>
        </w:rPr>
      </w:pPr>
      <w:r>
        <w:rPr>
          <w:rFonts w:hint="eastAsia" w:ascii="方正小标宋简体" w:hAnsi="方正兰亭黑_GBK" w:eastAsia="方正小标宋简体" w:cs="方正兰亭黑_GBK"/>
          <w:color w:val="000000" w:themeColor="text1"/>
          <w:sz w:val="44"/>
          <w:szCs w:val="44"/>
          <w14:textFill>
            <w14:solidFill>
              <w14:schemeClr w14:val="tx1"/>
            </w14:solidFill>
          </w14:textFill>
        </w:rPr>
        <w:t>河南农业大学校史馆建设资料清单</w:t>
      </w:r>
    </w:p>
    <w:p>
      <w:pPr>
        <w:pStyle w:val="7"/>
        <w:spacing w:line="560" w:lineRule="exact"/>
        <w:ind w:firstLine="0" w:firstLineChars="0"/>
        <w:jc w:val="center"/>
        <w:textAlignment w:val="baseline"/>
        <w:rPr>
          <w:rFonts w:ascii="仿宋" w:hAnsi="仿宋" w:eastAsia="仿宋" w:cs="仿宋"/>
          <w:color w:val="000000" w:themeColor="text1"/>
          <w:sz w:val="32"/>
          <w:szCs w:val="32"/>
          <w14:textFill>
            <w14:solidFill>
              <w14:schemeClr w14:val="tx1"/>
            </w14:solidFill>
          </w14:textFill>
        </w:rPr>
      </w:pPr>
    </w:p>
    <w:p>
      <w:pPr>
        <w:pStyle w:val="7"/>
        <w:snapToGrid w:val="0"/>
        <w:spacing w:before="156" w:beforeLines="50" w:after="156" w:afterLines="50" w:line="560" w:lineRule="exact"/>
        <w:ind w:firstLine="0" w:firstLineChars="0"/>
        <w:jc w:val="center"/>
        <w:textAlignment w:val="baseline"/>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公共大厅</w:t>
      </w:r>
      <w:bookmarkStart w:id="13" w:name="_GoBack"/>
      <w:bookmarkEnd w:id="13"/>
    </w:p>
    <w:p>
      <w:pPr>
        <w:pStyle w:val="7"/>
        <w:snapToGrid w:val="0"/>
        <w:spacing w:line="560" w:lineRule="exact"/>
        <w:ind w:firstLine="643"/>
        <w:textAlignment w:val="baseline"/>
        <w:rPr>
          <w:rStyle w:val="13"/>
          <w:color w:val="000000" w:themeColor="text1"/>
          <w:kern w:val="0"/>
          <w:shd w:val="clear" w:color="auto" w:fill="FFFFFF"/>
          <w14:textFill>
            <w14:solidFill>
              <w14:schemeClr w14:val="tx1"/>
            </w14:solidFill>
          </w14:textFill>
        </w:rPr>
      </w:pPr>
      <w:r>
        <w:rPr>
          <w:rStyle w:val="13"/>
          <w:rFonts w:hint="eastAsia" w:ascii="楷体_GB2312" w:hAnsi="仿宋_GB2312" w:eastAsia="楷体_GB2312" w:cs="仿宋_GB2312"/>
          <w:bCs/>
          <w:color w:val="000000" w:themeColor="text1"/>
          <w:sz w:val="32"/>
          <w:szCs w:val="32"/>
          <w:shd w:val="clear" w:color="auto" w:fill="FFFFFF"/>
          <w14:textFill>
            <w14:solidFill>
              <w14:schemeClr w14:val="tx1"/>
            </w14:solidFill>
          </w14:textFill>
        </w:rPr>
        <w:t>开场影片——《走进农大》</w:t>
      </w:r>
      <w:r>
        <w:rPr>
          <w:rStyle w:val="13"/>
          <w:rFonts w:hint="eastAsia" w:ascii="仿宋_GB2312" w:hAnsi="仿宋_GB2312" w:eastAsia="仿宋_GB2312" w:cs="仿宋_GB2312"/>
          <w:b w:val="0"/>
          <w:color w:val="000000" w:themeColor="text1"/>
          <w:kern w:val="0"/>
          <w:sz w:val="32"/>
          <w:szCs w:val="32"/>
          <w:shd w:val="clear" w:color="auto" w:fill="FFFFFF"/>
          <w14:textFill>
            <w14:solidFill>
              <w14:schemeClr w14:val="tx1"/>
            </w14:solidFill>
          </w14:textFill>
        </w:rPr>
        <w:t>（宣传部提供素材）</w:t>
      </w:r>
    </w:p>
    <w:p>
      <w:pPr>
        <w:pStyle w:val="7"/>
        <w:snapToGrid w:val="0"/>
        <w:spacing w:line="560" w:lineRule="exact"/>
        <w:ind w:firstLine="640"/>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（剪辑制作，需提供学校相关视频宣传片原片）</w:t>
      </w:r>
    </w:p>
    <w:p>
      <w:pPr>
        <w:pStyle w:val="7"/>
        <w:snapToGrid w:val="0"/>
        <w:spacing w:before="156" w:beforeLines="50" w:after="156" w:afterLines="50" w:line="560" w:lineRule="exact"/>
        <w:ind w:firstLine="0" w:firstLineChars="0"/>
        <w:jc w:val="center"/>
        <w:textAlignment w:val="baseline"/>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序厅</w:t>
      </w:r>
    </w:p>
    <w:p>
      <w:pPr>
        <w:pStyle w:val="10"/>
        <w:widowControl/>
        <w:shd w:val="clear" w:color="auto" w:fill="FFFFFF"/>
        <w:tabs>
          <w:tab w:val="left" w:pos="312"/>
        </w:tabs>
        <w:snapToGrid w:val="0"/>
        <w:spacing w:beforeAutospacing="0" w:afterAutospacing="0" w:line="560" w:lineRule="exact"/>
        <w:ind w:left="640"/>
        <w:jc w:val="both"/>
        <w:textAlignment w:val="baseline"/>
        <w:rPr>
          <w:rStyle w:val="13"/>
          <w:rFonts w:ascii="楷体_GB2312" w:hAnsi="仿宋_GB2312" w:eastAsia="楷体_GB2312" w:cs="仿宋_GB2312"/>
          <w:bCs/>
          <w:color w:val="000000" w:themeColor="text1"/>
          <w:kern w:val="2"/>
          <w:sz w:val="32"/>
          <w:szCs w:val="32"/>
          <w:shd w:val="clear" w:color="auto" w:fill="FFFFFF"/>
          <w14:textFill>
            <w14:solidFill>
              <w14:schemeClr w14:val="tx1"/>
            </w14:solidFill>
          </w14:textFill>
        </w:rPr>
      </w:pPr>
      <w:r>
        <w:rPr>
          <w:rStyle w:val="13"/>
          <w:rFonts w:hint="eastAsia" w:ascii="楷体_GB2312" w:hAnsi="仿宋_GB2312" w:eastAsia="楷体_GB2312" w:cs="仿宋_GB2312"/>
          <w:bCs/>
          <w:color w:val="000000" w:themeColor="text1"/>
          <w:kern w:val="2"/>
          <w:sz w:val="32"/>
          <w:szCs w:val="32"/>
          <w:shd w:val="clear" w:color="auto" w:fill="FFFFFF"/>
          <w14:textFill>
            <w14:solidFill>
              <w14:schemeClr w14:val="tx1"/>
            </w14:solidFill>
          </w14:textFill>
        </w:rPr>
        <w:t>1</w:t>
      </w:r>
      <w:r>
        <w:rPr>
          <w:rStyle w:val="13"/>
          <w:rFonts w:ascii="楷体_GB2312" w:hAnsi="仿宋_GB2312" w:eastAsia="楷体_GB2312" w:cs="仿宋_GB2312"/>
          <w:bCs/>
          <w:color w:val="000000" w:themeColor="text1"/>
          <w:kern w:val="2"/>
          <w:sz w:val="32"/>
          <w:szCs w:val="32"/>
          <w:shd w:val="clear" w:color="auto" w:fill="FFFFFF"/>
          <w14:textFill>
            <w14:solidFill>
              <w14:schemeClr w14:val="tx1"/>
            </w14:solidFill>
          </w14:textFill>
        </w:rPr>
        <w:t>.</w:t>
      </w:r>
      <w:r>
        <w:rPr>
          <w:rStyle w:val="13"/>
          <w:rFonts w:hint="eastAsia" w:ascii="楷体_GB2312" w:hAnsi="仿宋_GB2312" w:eastAsia="楷体_GB2312" w:cs="仿宋_GB2312"/>
          <w:bCs/>
          <w:color w:val="000000" w:themeColor="text1"/>
          <w:kern w:val="2"/>
          <w:sz w:val="32"/>
          <w:szCs w:val="32"/>
          <w:shd w:val="clear" w:color="auto" w:fill="FFFFFF"/>
          <w14:textFill>
            <w14:solidFill>
              <w14:schemeClr w14:val="tx1"/>
            </w14:solidFill>
          </w14:textFill>
        </w:rPr>
        <w:t>形象墙</w:t>
      </w:r>
    </w:p>
    <w:p>
      <w:pPr>
        <w:pStyle w:val="10"/>
        <w:widowControl/>
        <w:shd w:val="clear" w:color="auto" w:fill="FFFFFF"/>
        <w:snapToGrid w:val="0"/>
        <w:spacing w:beforeAutospacing="0" w:afterAutospacing="0" w:line="560" w:lineRule="exact"/>
        <w:ind w:firstLine="640" w:firstLineChars="200"/>
        <w:jc w:val="both"/>
        <w:textAlignment w:val="baseline"/>
        <w:rPr>
          <w:rStyle w:val="13"/>
          <w:rFonts w:ascii="仿宋_GB2312" w:hAnsi="仿宋_GB2312" w:eastAsia="仿宋_GB2312" w:cs="仿宋_GB2312"/>
          <w:b w:val="0"/>
          <w:color w:val="000000" w:themeColor="text1"/>
          <w:sz w:val="32"/>
          <w:szCs w:val="32"/>
          <w:shd w:val="clear" w:color="auto" w:fill="FFFFFF"/>
          <w14:textFill>
            <w14:solidFill>
              <w14:schemeClr w14:val="tx1"/>
            </w14:solidFill>
          </w14:textFill>
        </w:rPr>
      </w:pPr>
      <w:r>
        <w:rPr>
          <w:rStyle w:val="13"/>
          <w:rFonts w:hint="eastAsia" w:ascii="仿宋_GB2312" w:hAnsi="仿宋_GB2312" w:eastAsia="仿宋_GB2312" w:cs="仿宋_GB2312"/>
          <w:b w:val="0"/>
          <w:color w:val="000000" w:themeColor="text1"/>
          <w:sz w:val="32"/>
          <w:szCs w:val="32"/>
          <w:shd w:val="clear" w:color="auto" w:fill="FFFFFF"/>
          <w14:textFill>
            <w14:solidFill>
              <w14:schemeClr w14:val="tx1"/>
            </w14:solidFill>
          </w14:textFill>
        </w:rPr>
        <w:t>（实物：各类农大成果性种子，1000小份左右（1块钱硬币大小），可重复）（各学院提供成果样品及介绍）</w:t>
      </w:r>
    </w:p>
    <w:p>
      <w:pPr>
        <w:pStyle w:val="10"/>
        <w:widowControl/>
        <w:shd w:val="clear" w:color="auto" w:fill="FFFFFF"/>
        <w:snapToGrid w:val="0"/>
        <w:spacing w:beforeAutospacing="0" w:afterAutospacing="0" w:line="560" w:lineRule="exact"/>
        <w:ind w:firstLine="643" w:firstLineChars="200"/>
        <w:jc w:val="both"/>
        <w:textAlignment w:val="baseline"/>
        <w:rPr>
          <w:rStyle w:val="13"/>
          <w:rFonts w:ascii="仿宋_GB2312" w:hAnsi="仿宋_GB2312" w:eastAsia="仿宋_GB2312" w:cs="仿宋_GB2312"/>
          <w:b w:val="0"/>
          <w:color w:val="000000" w:themeColor="text1"/>
          <w:sz w:val="32"/>
          <w:szCs w:val="32"/>
          <w:shd w:val="clear" w:color="auto" w:fill="FFFFFF"/>
          <w14:textFill>
            <w14:solidFill>
              <w14:schemeClr w14:val="tx1"/>
            </w14:solidFill>
          </w14:textFill>
        </w:rPr>
      </w:pPr>
      <w:r>
        <w:rPr>
          <w:rStyle w:val="13"/>
          <w:rFonts w:hint="eastAsia" w:ascii="楷体_GB2312" w:hAnsi="仿宋_GB2312" w:eastAsia="楷体_GB2312" w:cs="仿宋_GB2312"/>
          <w:bCs/>
          <w:color w:val="000000" w:themeColor="text1"/>
          <w:kern w:val="2"/>
          <w:sz w:val="32"/>
          <w:szCs w:val="32"/>
          <w:shd w:val="clear" w:color="auto" w:fill="FFFFFF"/>
          <w14:textFill>
            <w14:solidFill>
              <w14:schemeClr w14:val="tx1"/>
            </w14:solidFill>
          </w14:textFill>
        </w:rPr>
        <w:t>2.前言：</w:t>
      </w:r>
      <w:r>
        <w:rPr>
          <w:rStyle w:val="13"/>
          <w:rFonts w:hint="eastAsia" w:ascii="仿宋_GB2312" w:hAnsi="仿宋_GB2312" w:eastAsia="仿宋_GB2312" w:cs="仿宋_GB2312"/>
          <w:b w:val="0"/>
          <w:color w:val="000000" w:themeColor="text1"/>
          <w:sz w:val="32"/>
          <w:szCs w:val="32"/>
          <w:shd w:val="clear" w:color="auto" w:fill="FFFFFF"/>
          <w14:textFill>
            <w14:solidFill>
              <w14:schemeClr w14:val="tx1"/>
            </w14:solidFill>
          </w14:textFill>
        </w:rPr>
        <w:t>300-400字</w:t>
      </w:r>
    </w:p>
    <w:p>
      <w:pPr>
        <w:pStyle w:val="10"/>
        <w:widowControl/>
        <w:shd w:val="clear" w:color="auto" w:fill="FFFFFF"/>
        <w:snapToGrid w:val="0"/>
        <w:spacing w:beforeAutospacing="0" w:afterAutospacing="0" w:line="560" w:lineRule="exact"/>
        <w:ind w:firstLine="643" w:firstLineChars="200"/>
        <w:jc w:val="both"/>
        <w:textAlignment w:val="baseline"/>
        <w:rPr>
          <w:rStyle w:val="13"/>
          <w:rFonts w:ascii="仿宋_GB2312" w:hAnsi="仿宋_GB2312" w:eastAsia="仿宋_GB2312" w:cs="仿宋_GB2312"/>
          <w:b w:val="0"/>
          <w:color w:val="000000" w:themeColor="text1"/>
          <w:sz w:val="32"/>
          <w:szCs w:val="32"/>
          <w:shd w:val="clear" w:color="auto" w:fill="FFFFFF"/>
          <w14:textFill>
            <w14:solidFill>
              <w14:schemeClr w14:val="tx1"/>
            </w14:solidFill>
          </w14:textFill>
        </w:rPr>
      </w:pPr>
      <w:r>
        <w:rPr>
          <w:rStyle w:val="13"/>
          <w:rFonts w:hint="eastAsia" w:ascii="楷体_GB2312" w:hAnsi="仿宋_GB2312" w:eastAsia="楷体_GB2312" w:cs="仿宋_GB2312"/>
          <w:bCs/>
          <w:color w:val="000000" w:themeColor="text1"/>
          <w:kern w:val="2"/>
          <w:sz w:val="32"/>
          <w:szCs w:val="32"/>
          <w:shd w:val="clear" w:color="auto" w:fill="FFFFFF"/>
          <w14:textFill>
            <w14:solidFill>
              <w14:schemeClr w14:val="tx1"/>
            </w14:solidFill>
          </w14:textFill>
        </w:rPr>
        <w:t>3.高清校徽：</w:t>
      </w:r>
      <w:r>
        <w:rPr>
          <w:rStyle w:val="13"/>
          <w:rFonts w:hint="eastAsia" w:ascii="仿宋_GB2312" w:hAnsi="仿宋_GB2312" w:eastAsia="仿宋_GB2312" w:cs="仿宋_GB2312"/>
          <w:b w:val="0"/>
          <w:color w:val="000000" w:themeColor="text1"/>
          <w:sz w:val="32"/>
          <w:szCs w:val="32"/>
          <w:shd w:val="clear" w:color="auto" w:fill="FFFFFF"/>
          <w14:textFill>
            <w14:solidFill>
              <w14:schemeClr w14:val="tx1"/>
            </w14:solidFill>
          </w14:textFill>
        </w:rPr>
        <w:t>原图一张（不低于2</w:t>
      </w:r>
      <w:r>
        <w:rPr>
          <w:rStyle w:val="13"/>
          <w:rFonts w:ascii="仿宋_GB2312" w:hAnsi="仿宋_GB2312" w:eastAsia="仿宋_GB2312" w:cs="仿宋_GB2312"/>
          <w:b w:val="0"/>
          <w:color w:val="000000" w:themeColor="text1"/>
          <w:sz w:val="32"/>
          <w:szCs w:val="32"/>
          <w:shd w:val="clear" w:color="auto" w:fill="FFFFFF"/>
          <w14:textFill>
            <w14:solidFill>
              <w14:schemeClr w14:val="tx1"/>
            </w14:solidFill>
          </w14:textFill>
        </w:rPr>
        <w:t>MB</w:t>
      </w:r>
      <w:r>
        <w:rPr>
          <w:rStyle w:val="13"/>
          <w:rFonts w:hint="eastAsia" w:ascii="仿宋_GB2312" w:hAnsi="仿宋_GB2312" w:eastAsia="仿宋_GB2312" w:cs="仿宋_GB2312"/>
          <w:b w:val="0"/>
          <w:color w:val="000000" w:themeColor="text1"/>
          <w:sz w:val="32"/>
          <w:szCs w:val="32"/>
          <w:shd w:val="clear" w:color="auto" w:fill="FFFFFF"/>
          <w14:textFill>
            <w14:solidFill>
              <w14:schemeClr w14:val="tx1"/>
            </w14:solidFill>
          </w14:textFill>
        </w:rPr>
        <w:t>）</w:t>
      </w:r>
    </w:p>
    <w:p>
      <w:pPr>
        <w:pStyle w:val="10"/>
        <w:widowControl/>
        <w:shd w:val="clear" w:color="auto" w:fill="FFFFFF"/>
        <w:snapToGrid w:val="0"/>
        <w:spacing w:beforeAutospacing="0" w:afterAutospacing="0" w:line="560" w:lineRule="exact"/>
        <w:ind w:firstLine="643" w:firstLineChars="200"/>
        <w:jc w:val="both"/>
        <w:textAlignment w:val="baseline"/>
        <w:rPr>
          <w:rStyle w:val="13"/>
          <w:rFonts w:ascii="楷体_GB2312" w:hAnsi="仿宋_GB2312" w:eastAsia="楷体_GB2312" w:cs="仿宋_GB2312"/>
          <w:bCs/>
          <w:color w:val="000000" w:themeColor="text1"/>
          <w:kern w:val="2"/>
          <w:sz w:val="32"/>
          <w:szCs w:val="32"/>
          <w:shd w:val="clear" w:color="auto" w:fill="FFFFFF"/>
          <w14:textFill>
            <w14:solidFill>
              <w14:schemeClr w14:val="tx1"/>
            </w14:solidFill>
          </w14:textFill>
        </w:rPr>
      </w:pPr>
      <w:r>
        <w:rPr>
          <w:rStyle w:val="13"/>
          <w:rFonts w:hint="eastAsia" w:ascii="楷体_GB2312" w:hAnsi="仿宋_GB2312" w:eastAsia="楷体_GB2312" w:cs="仿宋_GB2312"/>
          <w:bCs/>
          <w:color w:val="000000" w:themeColor="text1"/>
          <w:kern w:val="2"/>
          <w:sz w:val="32"/>
          <w:szCs w:val="32"/>
          <w:shd w:val="clear" w:color="auto" w:fill="FFFFFF"/>
          <w14:textFill>
            <w14:solidFill>
              <w14:schemeClr w14:val="tx1"/>
            </w14:solidFill>
          </w14:textFill>
        </w:rPr>
        <w:t>4.学校概况</w:t>
      </w:r>
    </w:p>
    <w:p>
      <w:pPr>
        <w:pStyle w:val="10"/>
        <w:widowControl/>
        <w:shd w:val="clear" w:color="auto" w:fill="FFFFFF"/>
        <w:snapToGrid w:val="0"/>
        <w:spacing w:beforeAutospacing="0" w:afterAutospacing="0" w:line="560" w:lineRule="exact"/>
        <w:ind w:firstLine="640" w:firstLineChars="200"/>
        <w:jc w:val="both"/>
        <w:textAlignment w:val="baseline"/>
        <w:rPr>
          <w:rStyle w:val="13"/>
          <w:rFonts w:ascii="仿宋_GB2312" w:hAnsi="仿宋_GB2312" w:eastAsia="仿宋_GB2312" w:cs="仿宋_GB2312"/>
          <w:b w:val="0"/>
          <w:color w:val="000000" w:themeColor="text1"/>
          <w:sz w:val="32"/>
          <w:szCs w:val="32"/>
          <w:shd w:val="clear" w:color="auto" w:fill="FFFFFF"/>
          <w14:textFill>
            <w14:solidFill>
              <w14:schemeClr w14:val="tx1"/>
            </w14:solidFill>
          </w14:textFill>
        </w:rPr>
      </w:pPr>
      <w:r>
        <w:rPr>
          <w:rStyle w:val="13"/>
          <w:rFonts w:hint="eastAsia" w:ascii="仿宋_GB2312" w:hAnsi="仿宋_GB2312" w:eastAsia="仿宋_GB2312" w:cs="仿宋_GB2312"/>
          <w:b w:val="0"/>
          <w:color w:val="000000" w:themeColor="text1"/>
          <w:sz w:val="32"/>
          <w:szCs w:val="32"/>
          <w:shd w:val="clear" w:color="auto" w:fill="FFFFFF"/>
          <w14:textFill>
            <w14:solidFill>
              <w14:schemeClr w14:val="tx1"/>
            </w14:solidFill>
          </w14:textFill>
        </w:rPr>
        <w:t>（1）学校简介（500字左右）（校办）</w:t>
      </w:r>
    </w:p>
    <w:p>
      <w:pPr>
        <w:pStyle w:val="10"/>
        <w:widowControl/>
        <w:shd w:val="clear" w:color="auto" w:fill="FFFFFF"/>
        <w:snapToGrid w:val="0"/>
        <w:spacing w:beforeAutospacing="0" w:afterAutospacing="0" w:line="560" w:lineRule="exact"/>
        <w:ind w:firstLine="640" w:firstLineChars="200"/>
        <w:jc w:val="both"/>
        <w:textAlignment w:val="baseline"/>
        <w:rPr>
          <w:rStyle w:val="13"/>
          <w:rFonts w:ascii="仿宋_GB2312" w:hAnsi="仿宋_GB2312" w:eastAsia="仿宋_GB2312" w:cs="仿宋_GB2312"/>
          <w:b w:val="0"/>
          <w:color w:val="000000" w:themeColor="text1"/>
          <w:sz w:val="32"/>
          <w:szCs w:val="32"/>
          <w:shd w:val="clear" w:color="auto" w:fill="FFFFFF"/>
          <w14:textFill>
            <w14:solidFill>
              <w14:schemeClr w14:val="tx1"/>
            </w14:solidFill>
          </w14:textFill>
        </w:rPr>
      </w:pPr>
      <w:r>
        <w:rPr>
          <w:rStyle w:val="13"/>
          <w:rFonts w:hint="eastAsia" w:ascii="仿宋_GB2312" w:hAnsi="仿宋_GB2312" w:eastAsia="仿宋_GB2312" w:cs="仿宋_GB2312"/>
          <w:b w:val="0"/>
          <w:color w:val="000000" w:themeColor="text1"/>
          <w:sz w:val="32"/>
          <w:szCs w:val="32"/>
          <w:shd w:val="clear" w:color="auto" w:fill="FFFFFF"/>
          <w14:textFill>
            <w14:solidFill>
              <w14:schemeClr w14:val="tx1"/>
            </w14:solidFill>
          </w14:textFill>
        </w:rPr>
        <w:t>（2）学校文化理念、精神、校歌等内容（宣传部）</w:t>
      </w:r>
    </w:p>
    <w:p>
      <w:pPr>
        <w:pStyle w:val="10"/>
        <w:widowControl/>
        <w:shd w:val="clear" w:color="auto" w:fill="FFFFFF"/>
        <w:snapToGrid w:val="0"/>
        <w:spacing w:beforeAutospacing="0" w:afterAutospacing="0" w:line="560" w:lineRule="exact"/>
        <w:ind w:firstLine="643" w:firstLineChars="200"/>
        <w:jc w:val="both"/>
        <w:textAlignment w:val="baseline"/>
        <w:rPr>
          <w:rStyle w:val="13"/>
          <w:rFonts w:ascii="楷体_GB2312" w:eastAsia="楷体_GB2312"/>
          <w:b w:val="0"/>
          <w:bCs/>
          <w:color w:val="000000" w:themeColor="text1"/>
          <w:kern w:val="2"/>
          <w:shd w:val="clear" w:color="auto" w:fill="FFFFFF"/>
          <w14:textFill>
            <w14:solidFill>
              <w14:schemeClr w14:val="tx1"/>
            </w14:solidFill>
          </w14:textFill>
        </w:rPr>
      </w:pPr>
      <w:r>
        <w:rPr>
          <w:rStyle w:val="13"/>
          <w:rFonts w:hint="eastAsia" w:ascii="楷体_GB2312" w:hAnsi="仿宋_GB2312" w:eastAsia="楷体_GB2312" w:cs="仿宋_GB2312"/>
          <w:bCs/>
          <w:color w:val="000000" w:themeColor="text1"/>
          <w:kern w:val="2"/>
          <w:sz w:val="32"/>
          <w:szCs w:val="32"/>
          <w:shd w:val="clear" w:color="auto" w:fill="FFFFFF"/>
          <w14:textFill>
            <w14:solidFill>
              <w14:schemeClr w14:val="tx1"/>
            </w14:solidFill>
          </w14:textFill>
        </w:rPr>
        <w:t>5.习近平总书记关于涉农高校、“三农”工作的指示</w:t>
      </w:r>
    </w:p>
    <w:p>
      <w:pPr>
        <w:pStyle w:val="7"/>
        <w:snapToGrid w:val="0"/>
        <w:spacing w:before="156" w:beforeLines="50" w:after="156" w:afterLines="50" w:line="560" w:lineRule="exact"/>
        <w:ind w:firstLine="0" w:firstLineChars="0"/>
        <w:jc w:val="center"/>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第一部分：春华秋实</w:t>
      </w:r>
      <w:r>
        <w:rPr>
          <w:rFonts w:ascii="黑体" w:hAnsi="黑体" w:eastAsia="黑体" w:cs="仿宋_GB2312"/>
          <w:color w:val="000000" w:themeColor="text1"/>
          <w:sz w:val="32"/>
          <w:szCs w:val="32"/>
          <w14:textFill>
            <w14:solidFill>
              <w14:schemeClr w14:val="tx1"/>
            </w14:solidFill>
          </w14:textFill>
        </w:rPr>
        <w:t xml:space="preserve"> </w:t>
      </w:r>
      <w:r>
        <w:rPr>
          <w:rFonts w:hint="eastAsia" w:ascii="黑体" w:hAnsi="黑体" w:eastAsia="黑体" w:cs="仿宋_GB2312"/>
          <w:color w:val="000000" w:themeColor="text1"/>
          <w:sz w:val="32"/>
          <w:szCs w:val="32"/>
          <w14:textFill>
            <w14:solidFill>
              <w14:schemeClr w14:val="tx1"/>
            </w14:solidFill>
          </w14:textFill>
        </w:rPr>
        <w:t>方兴未艾（2012年至今）</w:t>
      </w:r>
    </w:p>
    <w:p>
      <w:pPr>
        <w:pStyle w:val="7"/>
        <w:snapToGrid w:val="0"/>
        <w:spacing w:line="560" w:lineRule="exact"/>
        <w:ind w:firstLine="640"/>
        <w:textAlignment w:val="baseline"/>
        <w:rPr>
          <w:rStyle w:val="13"/>
          <w:rFonts w:ascii="黑体" w:hAnsi="黑体" w:eastAsia="黑体"/>
          <w:b w:val="0"/>
          <w:color w:val="000000" w:themeColor="text1"/>
          <w:sz w:val="32"/>
          <w:szCs w:val="32"/>
          <w:shd w:val="clear" w:color="auto" w:fill="FFFFFF"/>
          <w14:textFill>
            <w14:solidFill>
              <w14:schemeClr w14:val="tx1"/>
            </w14:solidFill>
          </w14:textFill>
        </w:rPr>
      </w:pPr>
      <w:r>
        <w:rPr>
          <w:rStyle w:val="13"/>
          <w:rFonts w:hint="eastAsia" w:ascii="黑体" w:hAnsi="黑体" w:eastAsia="黑体"/>
          <w:b w:val="0"/>
          <w:color w:val="000000" w:themeColor="text1"/>
          <w:sz w:val="32"/>
          <w:szCs w:val="32"/>
          <w:shd w:val="clear" w:color="auto" w:fill="FFFFFF"/>
          <w14:textFill>
            <w14:solidFill>
              <w14:schemeClr w14:val="tx1"/>
            </w14:solidFill>
          </w14:textFill>
        </w:rPr>
        <w:t>一、学校现状</w:t>
      </w:r>
    </w:p>
    <w:p>
      <w:pPr>
        <w:pStyle w:val="7"/>
        <w:snapToGrid w:val="0"/>
        <w:spacing w:line="560" w:lineRule="exact"/>
        <w:ind w:firstLine="640"/>
        <w:textAlignment w:val="baseline"/>
        <w:rPr>
          <w:rStyle w:val="13"/>
          <w:rFonts w:ascii="黑体" w:hAnsi="黑体" w:eastAsia="黑体"/>
          <w:b w:val="0"/>
          <w:color w:val="000000" w:themeColor="text1"/>
          <w:sz w:val="32"/>
          <w:szCs w:val="32"/>
          <w:shd w:val="clear" w:color="auto" w:fill="FFFFFF"/>
          <w14:textFill>
            <w14:solidFill>
              <w14:schemeClr w14:val="tx1"/>
            </w14:solidFill>
          </w14:textFill>
        </w:rPr>
      </w:pPr>
      <w:r>
        <w:rPr>
          <w:rStyle w:val="13"/>
          <w:rFonts w:hint="eastAsia" w:ascii="黑体" w:hAnsi="黑体" w:eastAsia="黑体"/>
          <w:b w:val="0"/>
          <w:color w:val="000000" w:themeColor="text1"/>
          <w:sz w:val="32"/>
          <w:szCs w:val="32"/>
          <w:shd w:val="clear" w:color="auto" w:fill="FFFFFF"/>
          <w14:textFill>
            <w14:solidFill>
              <w14:schemeClr w14:val="tx1"/>
            </w14:solidFill>
          </w14:textFill>
        </w:rPr>
        <w:t>二、青蓝相继</w:t>
      </w:r>
    </w:p>
    <w:p>
      <w:pPr>
        <w:pStyle w:val="7"/>
        <w:snapToGrid w:val="0"/>
        <w:spacing w:line="560" w:lineRule="exact"/>
        <w:ind w:firstLine="640"/>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校首简介：本时期历任校首程传兴、李留心、魏蒙关、张琼、张改平、介晓磊等的简介（300—400字左右），校首相关图片、活动图片（原图）</w:t>
      </w:r>
      <w:r>
        <w:rPr>
          <w:rFonts w:hint="eastAsia" w:ascii="仿宋_GB2312" w:hAnsi="仿宋_GB2312" w:eastAsia="仿宋_GB2312" w:cs="仿宋_GB2312"/>
          <w:bCs/>
          <w:color w:val="000000" w:themeColor="text1"/>
          <w:sz w:val="32"/>
          <w:szCs w:val="32"/>
          <w14:textFill>
            <w14:solidFill>
              <w14:schemeClr w14:val="tx1"/>
            </w14:solidFill>
          </w14:textFill>
        </w:rPr>
        <w:t>（党办、校办、宣传部）</w:t>
      </w:r>
    </w:p>
    <w:p>
      <w:pPr>
        <w:pStyle w:val="7"/>
        <w:snapToGrid w:val="0"/>
        <w:spacing w:line="560" w:lineRule="exact"/>
        <w:ind w:firstLine="640"/>
        <w:textAlignment w:val="baseline"/>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班子沿革：本时期历任学校领导班子成员姓名、集体照片、沿革情况以及相关图片（原图）。</w:t>
      </w:r>
      <w:r>
        <w:rPr>
          <w:rFonts w:hint="eastAsia" w:ascii="仿宋_GB2312" w:hAnsi="仿宋_GB2312" w:eastAsia="仿宋_GB2312" w:cs="仿宋_GB2312"/>
          <w:bCs/>
          <w:color w:val="000000" w:themeColor="text1"/>
          <w:sz w:val="32"/>
          <w:szCs w:val="32"/>
          <w14:textFill>
            <w14:solidFill>
              <w14:schemeClr w14:val="tx1"/>
            </w14:solidFill>
          </w14:textFill>
        </w:rPr>
        <w:t>（党办、校办、宣传部）</w:t>
      </w:r>
    </w:p>
    <w:p>
      <w:pPr>
        <w:pStyle w:val="7"/>
        <w:snapToGrid w:val="0"/>
        <w:spacing w:line="560" w:lineRule="exact"/>
        <w:ind w:firstLine="640"/>
        <w:textAlignment w:val="baseline"/>
        <w:rPr>
          <w:rStyle w:val="13"/>
          <w:rFonts w:ascii="黑体" w:hAnsi="黑体" w:eastAsia="黑体"/>
          <w:b w:val="0"/>
          <w:color w:val="000000" w:themeColor="text1"/>
          <w:sz w:val="32"/>
          <w:szCs w:val="32"/>
          <w:shd w:val="clear" w:color="auto" w:fill="FFFFFF"/>
          <w14:textFill>
            <w14:solidFill>
              <w14:schemeClr w14:val="tx1"/>
            </w14:solidFill>
          </w14:textFill>
        </w:rPr>
      </w:pPr>
      <w:r>
        <w:rPr>
          <w:rStyle w:val="13"/>
          <w:rFonts w:ascii="黑体" w:hAnsi="黑体" w:eastAsia="黑体"/>
          <w:b w:val="0"/>
          <w:color w:val="000000" w:themeColor="text1"/>
          <w:sz w:val="32"/>
          <w:szCs w:val="32"/>
          <w:shd w:val="clear" w:color="auto" w:fill="FFFFFF"/>
          <w14:textFill>
            <w14:solidFill>
              <w14:schemeClr w14:val="tx1"/>
            </w14:solidFill>
          </w14:textFill>
        </w:rPr>
        <w:t>三、</w:t>
      </w:r>
      <w:r>
        <w:rPr>
          <w:rStyle w:val="13"/>
          <w:rFonts w:hint="eastAsia" w:ascii="黑体" w:hAnsi="黑体" w:eastAsia="黑体"/>
          <w:b w:val="0"/>
          <w:color w:val="000000" w:themeColor="text1"/>
          <w:sz w:val="32"/>
          <w:szCs w:val="32"/>
          <w:shd w:val="clear" w:color="auto" w:fill="FFFFFF"/>
          <w14:textFill>
            <w14:solidFill>
              <w14:schemeClr w14:val="tx1"/>
            </w14:solidFill>
          </w14:textFill>
        </w:rPr>
        <w:t>十年回眸</w:t>
      </w:r>
    </w:p>
    <w:p>
      <w:pPr>
        <w:snapToGrid w:val="0"/>
        <w:spacing w:line="560" w:lineRule="exact"/>
        <w:ind w:firstLine="643" w:firstLineChars="200"/>
        <w:textAlignment w:val="baseline"/>
        <w:rPr>
          <w:rFonts w:ascii="楷体_GB2312" w:eastAsia="楷体_GB2312"/>
          <w:b/>
          <w:color w:val="000000" w:themeColor="text1"/>
          <w:sz w:val="32"/>
          <w:szCs w:val="32"/>
          <w:shd w:val="clear" w:color="auto" w:fill="FFFFFF"/>
          <w14:textFill>
            <w14:solidFill>
              <w14:schemeClr w14:val="tx1"/>
            </w14:solidFill>
          </w14:textFill>
        </w:rPr>
      </w:pPr>
      <w:r>
        <w:rPr>
          <w:rFonts w:hint="eastAsia" w:ascii="楷体_GB2312" w:hAnsi="仿宋_GB2312" w:eastAsia="楷体_GB2312" w:cs="仿宋_GB2312"/>
          <w:b/>
          <w:bCs/>
          <w:color w:val="000000" w:themeColor="text1"/>
          <w:sz w:val="32"/>
          <w:szCs w:val="32"/>
          <w14:textFill>
            <w14:solidFill>
              <w14:schemeClr w14:val="tx1"/>
            </w14:solidFill>
          </w14:textFill>
        </w:rPr>
        <w:t>（一）办学指导思想</w:t>
      </w:r>
    </w:p>
    <w:p>
      <w:pPr>
        <w:pStyle w:val="7"/>
        <w:snapToGrid w:val="0"/>
        <w:spacing w:line="560" w:lineRule="exact"/>
        <w:ind w:firstLine="640"/>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文字介绍，并提供动员誓师大会、学校领导班子会议等有关的图片（原图）、视频、文件（照片）。</w:t>
      </w:r>
      <w:r>
        <w:rPr>
          <w:rStyle w:val="13"/>
          <w:rFonts w:hint="eastAsia" w:ascii="仿宋_GB2312" w:hAnsi="仿宋_GB2312" w:eastAsia="仿宋_GB2312" w:cs="仿宋_GB2312"/>
          <w:b w:val="0"/>
          <w:color w:val="000000" w:themeColor="text1"/>
          <w:sz w:val="32"/>
          <w:szCs w:val="32"/>
          <w:shd w:val="clear" w:color="auto" w:fill="FFFFFF"/>
          <w14:textFill>
            <w14:solidFill>
              <w14:schemeClr w14:val="tx1"/>
            </w14:solidFill>
          </w14:textFill>
        </w:rPr>
        <w:t>（党办、校办、宣传部）</w:t>
      </w:r>
    </w:p>
    <w:p>
      <w:pPr>
        <w:snapToGrid w:val="0"/>
        <w:spacing w:line="560" w:lineRule="exact"/>
        <w:ind w:firstLine="643" w:firstLineChars="200"/>
        <w:textAlignment w:val="baseline"/>
        <w:rPr>
          <w:rFonts w:ascii="楷体_GB2312" w:hAnsi="仿宋_GB2312" w:eastAsia="楷体_GB2312" w:cs="仿宋_GB2312"/>
          <w:b/>
          <w:bCs/>
          <w:color w:val="000000" w:themeColor="text1"/>
          <w:sz w:val="32"/>
          <w:szCs w:val="32"/>
          <w14:textFill>
            <w14:solidFill>
              <w14:schemeClr w14:val="tx1"/>
            </w14:solidFill>
          </w14:textFill>
        </w:rPr>
      </w:pPr>
      <w:r>
        <w:rPr>
          <w:rFonts w:hint="eastAsia" w:ascii="楷体_GB2312" w:hAnsi="仿宋_GB2312" w:eastAsia="楷体_GB2312" w:cs="仿宋_GB2312"/>
          <w:b/>
          <w:bCs/>
          <w:color w:val="000000" w:themeColor="text1"/>
          <w:sz w:val="32"/>
          <w:szCs w:val="32"/>
          <w14:textFill>
            <w14:solidFill>
              <w14:schemeClr w14:val="tx1"/>
            </w14:solidFill>
          </w14:textFill>
        </w:rPr>
        <w:t>（二）管理改革</w:t>
      </w:r>
    </w:p>
    <w:p>
      <w:pPr>
        <w:pStyle w:val="7"/>
        <w:snapToGrid w:val="0"/>
        <w:spacing w:line="560" w:lineRule="exact"/>
        <w:ind w:firstLine="640"/>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1.学校关于改革发展的有关会议、文件实物及图片（原图），包含但不限于“1+6”布局。（发展规划处）</w:t>
      </w:r>
    </w:p>
    <w:p>
      <w:pPr>
        <w:pStyle w:val="7"/>
        <w:snapToGrid w:val="0"/>
        <w:spacing w:line="560" w:lineRule="exact"/>
        <w:ind w:firstLine="640"/>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学校被确定为全省“三全育人”综合改革试点高校、“扩大高校和科研院所自主权，赋予创新领军人才更大人财物支配权、技术路线决策权”试点单位、员额制试点单位的图片、视频及奖牌、证书等实物。（三全育人：宣传部；扩大高校和科研院所自主权、员额制：人事处）</w:t>
      </w:r>
    </w:p>
    <w:p>
      <w:pPr>
        <w:pStyle w:val="5"/>
        <w:snapToGrid w:val="0"/>
        <w:spacing w:line="560" w:lineRule="exact"/>
        <w:ind w:firstLine="64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3.百年校庆</w:t>
      </w:r>
    </w:p>
    <w:p>
      <w:pPr>
        <w:pStyle w:val="5"/>
        <w:snapToGrid w:val="0"/>
        <w:spacing w:line="560" w:lineRule="exact"/>
        <w:ind w:firstLine="64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百年校庆会议、会场、议程、领导讲话、贺信、会议报道等相关图片（原图）、视频（校友联络办、党办、校办）</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4.2012-2021年大事记（整理出重点事件）（可参看2012-2021年校史）</w:t>
      </w:r>
    </w:p>
    <w:p>
      <w:pPr>
        <w:snapToGrid w:val="0"/>
        <w:spacing w:line="560" w:lineRule="exact"/>
        <w:ind w:firstLine="640" w:firstLineChars="200"/>
        <w:textAlignment w:val="baseline"/>
        <w:rPr>
          <w:rFonts w:ascii="黑体" w:hAnsi="黑体" w:eastAsia="黑体" w:cs="仿宋_GB2312"/>
          <w:b/>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四、教育教学</w:t>
      </w:r>
    </w:p>
    <w:p>
      <w:pPr>
        <w:pStyle w:val="5"/>
        <w:snapToGrid w:val="0"/>
        <w:spacing w:line="560" w:lineRule="exact"/>
        <w:ind w:firstLine="643"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楷体_GB2312" w:hAnsi="仿宋_GB2312" w:eastAsia="楷体_GB2312" w:cs="仿宋_GB2312"/>
          <w:color w:val="000000" w:themeColor="text1"/>
          <w:sz w:val="32"/>
          <w:szCs w:val="32"/>
          <w14:textFill>
            <w14:solidFill>
              <w14:schemeClr w14:val="tx1"/>
            </w14:solidFill>
          </w14:textFill>
        </w:rPr>
        <w:t>（一）教学理念</w:t>
      </w:r>
      <w:r>
        <w:rPr>
          <w:rFonts w:hint="eastAsia" w:ascii="仿宋_GB2312" w:hAnsi="仿宋_GB2312" w:eastAsia="仿宋_GB2312" w:cs="仿宋_GB2312"/>
          <w:b w:val="0"/>
          <w:color w:val="000000" w:themeColor="text1"/>
          <w:sz w:val="32"/>
          <w:szCs w:val="32"/>
          <w14:textFill>
            <w14:solidFill>
              <w14:schemeClr w14:val="tx1"/>
            </w14:solidFill>
          </w14:textFill>
        </w:rPr>
        <w:t>（教务处）</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1.提升站位，深化认识，牢记初心与使命</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（1）落实教育教学思想相关内容、图片（原图）</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（2）创新教学改革理念相关内容、图片（原图）</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（3）其他方面有代表性的资料</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2.突出特色，多元发展，创新人才培养模式</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（1）实施分类培养，创新人才培养模式相关内容、图片（原图）</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（2）强化协同育人，提高人才培养能力相关内容、图片（原图）</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（3）其他方面有代表性的资料</w:t>
      </w:r>
    </w:p>
    <w:p>
      <w:pPr>
        <w:pStyle w:val="5"/>
        <w:snapToGrid w:val="0"/>
        <w:spacing w:line="560" w:lineRule="exact"/>
        <w:ind w:firstLine="739" w:firstLineChars="231"/>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 xml:space="preserve">3.转变思路、精准发力，打造教育教学新形态 </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加强智能教育教学、推进授课方式改革、强化实践教学环节、提升教师专业能力、推进和完善专业大类招生培养、强化思政课程和课程思政建设等相关视频、图片（原图）</w:t>
      </w:r>
    </w:p>
    <w:p>
      <w:pPr>
        <w:pStyle w:val="5"/>
        <w:snapToGrid w:val="0"/>
        <w:spacing w:line="560" w:lineRule="exact"/>
        <w:ind w:firstLine="643" w:firstLineChars="200"/>
        <w:jc w:val="both"/>
        <w:textAlignment w:val="baseline"/>
        <w:rPr>
          <w:rFonts w:ascii="楷体_GB2312" w:hAnsi="仿宋_GB2312" w:eastAsia="楷体_GB2312" w:cs="仿宋_GB2312"/>
          <w:color w:val="000000" w:themeColor="text1"/>
          <w:sz w:val="32"/>
          <w:szCs w:val="32"/>
          <w14:textFill>
            <w14:solidFill>
              <w14:schemeClr w14:val="tx1"/>
            </w14:solidFill>
          </w14:textFill>
        </w:rPr>
      </w:pPr>
      <w:r>
        <w:rPr>
          <w:rFonts w:hint="eastAsia" w:ascii="楷体_GB2312" w:hAnsi="仿宋_GB2312" w:eastAsia="楷体_GB2312" w:cs="仿宋_GB2312"/>
          <w:color w:val="000000" w:themeColor="text1"/>
          <w:sz w:val="32"/>
          <w:szCs w:val="32"/>
          <w14:textFill>
            <w14:solidFill>
              <w14:schemeClr w14:val="tx1"/>
            </w14:solidFill>
          </w14:textFill>
        </w:rPr>
        <w:t>（二）专业建设</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1.优化专业布局，动态调整专业结构相关方案文件、图片（原图）（教务处）</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2.以高水平学科建设为引领，建设一流本科专业相关方案文件、图片（原图）（教务处）</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3.以质量提升为导向，推进专业认证和专业评估相关方案文件、图片（原图）（教务处、各相关学院）</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4.反映专业建设成效的相关图片（原图）、视频、图表。（教务处、各相关学院）</w:t>
      </w:r>
    </w:p>
    <w:p>
      <w:pPr>
        <w:pStyle w:val="5"/>
        <w:snapToGrid w:val="0"/>
        <w:spacing w:line="560" w:lineRule="exact"/>
        <w:ind w:left="643"/>
        <w:jc w:val="both"/>
        <w:textAlignment w:val="baseline"/>
        <w:rPr>
          <w:rFonts w:ascii="楷体_GB2312" w:hAnsi="仿宋_GB2312" w:eastAsia="楷体_GB2312" w:cs="仿宋_GB2312"/>
          <w:color w:val="000000" w:themeColor="text1"/>
          <w:sz w:val="32"/>
          <w:szCs w:val="32"/>
          <w14:textFill>
            <w14:solidFill>
              <w14:schemeClr w14:val="tx1"/>
            </w14:solidFill>
          </w14:textFill>
        </w:rPr>
      </w:pPr>
      <w:r>
        <w:rPr>
          <w:rFonts w:hint="eastAsia" w:ascii="楷体_GB2312" w:hAnsi="仿宋_GB2312" w:eastAsia="楷体_GB2312" w:cs="仿宋_GB2312"/>
          <w:color w:val="000000" w:themeColor="text1"/>
          <w:sz w:val="32"/>
          <w:szCs w:val="32"/>
          <w14:textFill>
            <w14:solidFill>
              <w14:schemeClr w14:val="tx1"/>
            </w14:solidFill>
          </w14:textFill>
        </w:rPr>
        <w:t>（三）课程建设</w:t>
      </w:r>
      <w:r>
        <w:rPr>
          <w:rFonts w:hint="eastAsia" w:ascii="仿宋_GB2312" w:hAnsi="仿宋_GB2312" w:eastAsia="仿宋_GB2312" w:cs="仿宋_GB2312"/>
          <w:b w:val="0"/>
          <w:color w:val="000000" w:themeColor="text1"/>
          <w:sz w:val="32"/>
          <w:szCs w:val="32"/>
          <w14:textFill>
            <w14:solidFill>
              <w14:schemeClr w14:val="tx1"/>
            </w14:solidFill>
          </w14:textFill>
        </w:rPr>
        <w:t>（教务处）</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课程资源建设：反映线上资源课程建设、一流课程建设、课程思政建设的统计表及图片、视频；</w:t>
      </w:r>
      <w:r>
        <w:rPr>
          <w:rFonts w:ascii="仿宋_GB2312" w:hAnsi="仿宋_GB2312" w:eastAsia="仿宋_GB2312" w:cs="仿宋_GB2312"/>
          <w:b w:val="0"/>
          <w:color w:val="000000" w:themeColor="text1"/>
          <w:sz w:val="32"/>
          <w:szCs w:val="32"/>
          <w14:textFill>
            <w14:solidFill>
              <w14:schemeClr w14:val="tx1"/>
            </w14:solidFill>
          </w14:textFill>
        </w:rPr>
        <w:t xml:space="preserve"> </w:t>
      </w:r>
    </w:p>
    <w:p>
      <w:pPr>
        <w:pStyle w:val="5"/>
        <w:snapToGrid w:val="0"/>
        <w:spacing w:line="560" w:lineRule="exact"/>
        <w:ind w:left="643"/>
        <w:jc w:val="both"/>
        <w:textAlignment w:val="baseline"/>
        <w:rPr>
          <w:rFonts w:ascii="楷体_GB2312" w:hAnsi="仿宋_GB2312" w:eastAsia="楷体_GB2312" w:cs="仿宋_GB2312"/>
          <w:color w:val="000000" w:themeColor="text1"/>
          <w:sz w:val="32"/>
          <w:szCs w:val="32"/>
          <w14:textFill>
            <w14:solidFill>
              <w14:schemeClr w14:val="tx1"/>
            </w14:solidFill>
          </w14:textFill>
        </w:rPr>
      </w:pPr>
      <w:r>
        <w:rPr>
          <w:rFonts w:hint="eastAsia" w:ascii="楷体_GB2312" w:hAnsi="仿宋_GB2312" w:eastAsia="楷体_GB2312" w:cs="仿宋_GB2312"/>
          <w:color w:val="000000" w:themeColor="text1"/>
          <w:sz w:val="32"/>
          <w:szCs w:val="32"/>
          <w14:textFill>
            <w14:solidFill>
              <w14:schemeClr w14:val="tx1"/>
            </w14:solidFill>
          </w14:textFill>
        </w:rPr>
        <w:t>（四）教材建设</w:t>
      </w:r>
      <w:r>
        <w:rPr>
          <w:rFonts w:hint="eastAsia" w:ascii="仿宋_GB2312" w:hAnsi="仿宋_GB2312" w:eastAsia="仿宋_GB2312" w:cs="仿宋_GB2312"/>
          <w:b w:val="0"/>
          <w:color w:val="000000" w:themeColor="text1"/>
          <w:sz w:val="32"/>
          <w:szCs w:val="32"/>
          <w14:textFill>
            <w14:solidFill>
              <w14:schemeClr w14:val="tx1"/>
            </w14:solidFill>
          </w14:textFill>
        </w:rPr>
        <w:t>（教务处）</w:t>
      </w:r>
    </w:p>
    <w:p>
      <w:pPr>
        <w:pStyle w:val="5"/>
        <w:snapToGrid w:val="0"/>
        <w:spacing w:line="560" w:lineRule="exact"/>
        <w:ind w:firstLine="736" w:firstLineChars="23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制定建设规划、规范教材管理、选用优秀教材的相关文件、管理机构、管理活动的图片（原图）；教材建设成效统计表及图表、图片（原图）。</w:t>
      </w:r>
    </w:p>
    <w:p>
      <w:pPr>
        <w:pStyle w:val="5"/>
        <w:snapToGrid w:val="0"/>
        <w:spacing w:line="560" w:lineRule="exact"/>
        <w:ind w:firstLine="643" w:firstLineChars="200"/>
        <w:jc w:val="both"/>
        <w:textAlignment w:val="baseline"/>
        <w:rPr>
          <w:rFonts w:ascii="楷体_GB2312" w:hAnsi="仿宋_GB2312" w:eastAsia="楷体_GB2312" w:cs="仿宋_GB2312"/>
          <w:color w:val="000000" w:themeColor="text1"/>
          <w:sz w:val="32"/>
          <w:szCs w:val="32"/>
          <w14:textFill>
            <w14:solidFill>
              <w14:schemeClr w14:val="tx1"/>
            </w14:solidFill>
          </w14:textFill>
        </w:rPr>
      </w:pPr>
      <w:r>
        <w:rPr>
          <w:rFonts w:hint="eastAsia" w:ascii="楷体_GB2312" w:hAnsi="仿宋_GB2312" w:eastAsia="楷体_GB2312" w:cs="仿宋_GB2312"/>
          <w:color w:val="000000" w:themeColor="text1"/>
          <w:sz w:val="32"/>
          <w:szCs w:val="32"/>
          <w14:textFill>
            <w14:solidFill>
              <w14:schemeClr w14:val="tx1"/>
            </w14:solidFill>
          </w14:textFill>
        </w:rPr>
        <w:t>（五）本科实践教学</w:t>
      </w:r>
    </w:p>
    <w:p>
      <w:pPr>
        <w:snapToGrid w:val="0"/>
        <w:spacing w:line="560" w:lineRule="exact"/>
        <w:ind w:firstLine="640" w:firstLineChars="200"/>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1.实验教学</w:t>
      </w:r>
      <w:bookmarkStart w:id="0" w:name="_Hlk98839867"/>
      <w:r>
        <w:rPr>
          <w:rFonts w:hint="eastAsia" w:ascii="仿宋_GB2312" w:hAnsi="仿宋_GB2312" w:eastAsia="仿宋_GB2312" w:cs="仿宋_GB2312"/>
          <w:bCs/>
          <w:color w:val="000000" w:themeColor="text1"/>
          <w:sz w:val="32"/>
          <w:szCs w:val="32"/>
          <w14:textFill>
            <w14:solidFill>
              <w14:schemeClr w14:val="tx1"/>
            </w14:solidFill>
          </w14:textFill>
        </w:rPr>
        <w:t>（教务处）</w:t>
      </w:r>
      <w:bookmarkEnd w:id="0"/>
    </w:p>
    <w:p>
      <w:pPr>
        <w:snapToGrid w:val="0"/>
        <w:spacing w:line="560" w:lineRule="exact"/>
        <w:ind w:firstLine="640" w:firstLineChars="200"/>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主要实验教学平台、教学改革项目、实验创新计划等300—400字简短介绍统计表及图片（原图）；</w:t>
      </w:r>
    </w:p>
    <w:p>
      <w:pPr>
        <w:pStyle w:val="5"/>
        <w:snapToGrid w:val="0"/>
        <w:spacing w:line="560" w:lineRule="exact"/>
        <w:ind w:firstLine="640" w:firstLineChars="200"/>
        <w:jc w:val="left"/>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2.实习实训（教务处）</w:t>
      </w:r>
    </w:p>
    <w:p>
      <w:pPr>
        <w:pStyle w:val="5"/>
        <w:snapToGrid w:val="0"/>
        <w:spacing w:line="560" w:lineRule="exact"/>
        <w:ind w:firstLine="640" w:firstLineChars="200"/>
        <w:jc w:val="left"/>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国家级、省级实习实训基地及实习实训统计表等图片（原图）及主要简介；</w:t>
      </w:r>
    </w:p>
    <w:p>
      <w:pPr>
        <w:pStyle w:val="5"/>
        <w:snapToGrid w:val="0"/>
        <w:spacing w:line="560" w:lineRule="exact"/>
        <w:ind w:firstLine="640" w:firstLineChars="200"/>
        <w:jc w:val="left"/>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3.毕业论文：优秀毕业论文统计图表、图片（原图）。（教务处、研究生院）</w:t>
      </w:r>
    </w:p>
    <w:p>
      <w:pPr>
        <w:pStyle w:val="5"/>
        <w:snapToGrid w:val="0"/>
        <w:spacing w:line="560" w:lineRule="exact"/>
        <w:ind w:firstLine="643"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楷体_GB2312" w:hAnsi="仿宋_GB2312" w:eastAsia="楷体_GB2312" w:cs="仿宋_GB2312"/>
          <w:color w:val="000000" w:themeColor="text1"/>
          <w:sz w:val="32"/>
          <w:szCs w:val="32"/>
          <w14:textFill>
            <w14:solidFill>
              <w14:schemeClr w14:val="tx1"/>
            </w14:solidFill>
          </w14:textFill>
        </w:rPr>
        <w:t>（六）教学管理</w:t>
      </w:r>
      <w:r>
        <w:rPr>
          <w:rFonts w:hint="eastAsia" w:ascii="仿宋_GB2312" w:hAnsi="仿宋_GB2312" w:eastAsia="仿宋_GB2312" w:cs="仿宋_GB2312"/>
          <w:b w:val="0"/>
          <w:color w:val="000000" w:themeColor="text1"/>
          <w:sz w:val="32"/>
          <w:szCs w:val="32"/>
          <w14:textFill>
            <w14:solidFill>
              <w14:schemeClr w14:val="tx1"/>
            </w14:solidFill>
          </w14:textFill>
        </w:rPr>
        <w:t>（教务处）</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1.教学管理制度文件、图片（原图）；</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2.教学管理过程图表、图片（原图）；</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3.智慧化教学管理，服务师生方面相关图片（原图）、视频；</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（七）体育艺术教育图片、视频若干（教务处、校团委、体育学院、风景园林与艺术学院）</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（八）本科教育教学改革研究成果统计图表及简要介绍（教务处）</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（九）本科教学工作审核评估相关图片（原图）（教务处）</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（十）学位与研究生教育（研究生院）</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提供该主题板块的概括性文字，300-500字；</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1.提供研究生在校生人数表格；</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2.提供研究生培养情况；</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3.提供研究生工作会议等会议场景照片</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4.提供学术名家讲座活动场景照片</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5.提供研究生参加创新创业活动的照片</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6.提供研究生校园文化活动照片（“三大主题教育”“三大育人工程”“三大服务工作”）</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（十一）继续教育教学管理的相关文件、图片（原图）（继续教育学院）</w:t>
      </w:r>
    </w:p>
    <w:p>
      <w:pPr>
        <w:snapToGrid w:val="0"/>
        <w:spacing w:line="560" w:lineRule="exact"/>
        <w:ind w:firstLine="640" w:firstLineChars="200"/>
        <w:textAlignment w:val="baseline"/>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五、学科建设</w:t>
      </w:r>
      <w:r>
        <w:rPr>
          <w:rFonts w:hint="eastAsia" w:ascii="仿宋_GB2312" w:hAnsi="仿宋_GB2312" w:eastAsia="仿宋_GB2312" w:cs="仿宋_GB2312"/>
          <w:color w:val="000000" w:themeColor="text1"/>
          <w:sz w:val="32"/>
          <w:szCs w:val="32"/>
          <w14:textFill>
            <w14:solidFill>
              <w14:schemeClr w14:val="tx1"/>
            </w14:solidFill>
          </w14:textFill>
        </w:rPr>
        <w:t>（发展规划处）</w:t>
      </w:r>
    </w:p>
    <w:p>
      <w:pPr>
        <w:pStyle w:val="5"/>
        <w:snapToGrid w:val="0"/>
        <w:spacing w:line="560" w:lineRule="exact"/>
        <w:ind w:firstLine="643" w:firstLineChars="200"/>
        <w:jc w:val="both"/>
        <w:textAlignment w:val="baseline"/>
        <w:rPr>
          <w:rFonts w:ascii="楷体_GB2312" w:hAnsi="仿宋_GB2312" w:eastAsia="楷体_GB2312" w:cs="仿宋_GB2312"/>
          <w:color w:val="000000" w:themeColor="text1"/>
          <w:sz w:val="32"/>
          <w:szCs w:val="32"/>
          <w14:textFill>
            <w14:solidFill>
              <w14:schemeClr w14:val="tx1"/>
            </w14:solidFill>
          </w14:textFill>
        </w:rPr>
      </w:pPr>
      <w:r>
        <w:rPr>
          <w:rFonts w:hint="eastAsia" w:ascii="楷体_GB2312" w:hAnsi="仿宋_GB2312" w:eastAsia="楷体_GB2312" w:cs="仿宋_GB2312"/>
          <w:color w:val="000000" w:themeColor="text1"/>
          <w:sz w:val="32"/>
          <w:szCs w:val="32"/>
          <w14:textFill>
            <w14:solidFill>
              <w14:schemeClr w14:val="tx1"/>
            </w14:solidFill>
          </w14:textFill>
        </w:rPr>
        <w:t>（一）学科建设概况</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1.2011、“双一流”创建的相关证书、奖牌、图片（原图）、视频；</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2.国家、省级、校级重点学科建设的相关证书、奖牌、图片（原图）、视频、图表；</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3.全国学科评估工作的相关证书、奖牌、图片（原图）、视频。</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4.其他有代表性成果</w:t>
      </w:r>
    </w:p>
    <w:p>
      <w:pPr>
        <w:pStyle w:val="5"/>
        <w:snapToGrid w:val="0"/>
        <w:spacing w:line="560" w:lineRule="exact"/>
        <w:ind w:firstLine="643" w:firstLineChars="200"/>
        <w:jc w:val="both"/>
        <w:textAlignment w:val="baseline"/>
        <w:rPr>
          <w:rFonts w:ascii="楷体_GB2312" w:hAnsi="仿宋_GB2312" w:eastAsia="楷体_GB2312" w:cs="仿宋_GB2312"/>
          <w:color w:val="000000" w:themeColor="text1"/>
          <w:sz w:val="32"/>
          <w:szCs w:val="32"/>
          <w14:textFill>
            <w14:solidFill>
              <w14:schemeClr w14:val="tx1"/>
            </w14:solidFill>
          </w14:textFill>
        </w:rPr>
      </w:pPr>
      <w:r>
        <w:rPr>
          <w:rFonts w:hint="eastAsia" w:ascii="楷体_GB2312" w:hAnsi="仿宋_GB2312" w:eastAsia="楷体_GB2312" w:cs="仿宋_GB2312"/>
          <w:color w:val="000000" w:themeColor="text1"/>
          <w:sz w:val="32"/>
          <w:szCs w:val="32"/>
          <w14:textFill>
            <w14:solidFill>
              <w14:schemeClr w14:val="tx1"/>
            </w14:solidFill>
          </w14:textFill>
        </w:rPr>
        <w:t>（二）主要建设措施</w:t>
      </w:r>
    </w:p>
    <w:p>
      <w:pPr>
        <w:pStyle w:val="5"/>
        <w:snapToGrid w:val="0"/>
        <w:spacing w:line="560" w:lineRule="exact"/>
        <w:ind w:firstLine="643" w:firstLineChars="200"/>
        <w:jc w:val="both"/>
        <w:textAlignment w:val="baseline"/>
        <w:rPr>
          <w:rFonts w:ascii="楷体_GB2312" w:hAnsi="仿宋_GB2312" w:eastAsia="楷体_GB2312" w:cs="仿宋_GB2312"/>
          <w:color w:val="000000" w:themeColor="text1"/>
          <w:sz w:val="32"/>
          <w:szCs w:val="32"/>
          <w14:textFill>
            <w14:solidFill>
              <w14:schemeClr w14:val="tx1"/>
            </w14:solidFill>
          </w14:textFill>
        </w:rPr>
      </w:pPr>
      <w:r>
        <w:rPr>
          <w:rFonts w:hint="eastAsia" w:ascii="楷体_GB2312" w:hAnsi="仿宋_GB2312" w:eastAsia="楷体_GB2312" w:cs="仿宋_GB2312"/>
          <w:color w:val="000000" w:themeColor="text1"/>
          <w:sz w:val="32"/>
          <w:szCs w:val="32"/>
          <w14:textFill>
            <w14:solidFill>
              <w14:schemeClr w14:val="tx1"/>
            </w14:solidFill>
          </w14:textFill>
        </w:rPr>
        <w:t>（三）省级以上重点学科简介</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省级以上重点学科简介、学科成就、学术专著、科技奖项、各学科优秀校友、先进典型以及发展规划等的图片、影像资料、相关实物及成果列表统计。</w:t>
      </w:r>
    </w:p>
    <w:p>
      <w:pPr>
        <w:pStyle w:val="5"/>
        <w:snapToGrid w:val="0"/>
        <w:spacing w:line="560" w:lineRule="exact"/>
        <w:ind w:firstLine="640" w:firstLineChars="200"/>
        <w:jc w:val="both"/>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黑体" w:hAnsi="黑体" w:eastAsia="黑体" w:cs="仿宋_GB2312"/>
          <w:b w:val="0"/>
          <w:bCs/>
          <w:color w:val="000000" w:themeColor="text1"/>
          <w:sz w:val="32"/>
          <w:szCs w:val="32"/>
          <w14:textFill>
            <w14:solidFill>
              <w14:schemeClr w14:val="tx1"/>
            </w14:solidFill>
          </w14:textFill>
        </w:rPr>
        <w:t>六、人才建设</w:t>
      </w:r>
      <w:r>
        <w:rPr>
          <w:rFonts w:hint="eastAsia" w:ascii="仿宋_GB2312" w:hAnsi="仿宋_GB2312" w:eastAsia="仿宋_GB2312" w:cs="仿宋_GB2312"/>
          <w:b w:val="0"/>
          <w:color w:val="000000" w:themeColor="text1"/>
          <w:sz w:val="32"/>
          <w:szCs w:val="32"/>
          <w14:textFill>
            <w14:solidFill>
              <w14:schemeClr w14:val="tx1"/>
            </w14:solidFill>
          </w14:textFill>
        </w:rPr>
        <w:t>（组织部、人事处）</w:t>
      </w:r>
    </w:p>
    <w:p>
      <w:pPr>
        <w:pStyle w:val="5"/>
        <w:snapToGrid w:val="0"/>
        <w:spacing w:line="560" w:lineRule="exact"/>
        <w:ind w:firstLine="643" w:firstLineChars="200"/>
        <w:jc w:val="both"/>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楷体_GB2312" w:hAnsi="仿宋_GB2312" w:eastAsia="楷体_GB2312" w:cs="仿宋_GB2312"/>
          <w:color w:val="000000" w:themeColor="text1"/>
          <w:sz w:val="32"/>
          <w:szCs w:val="32"/>
          <w14:textFill>
            <w14:solidFill>
              <w14:schemeClr w14:val="tx1"/>
            </w14:solidFill>
          </w14:textFill>
        </w:rPr>
        <w:t>（一）人才队伍现状</w:t>
      </w:r>
    </w:p>
    <w:p>
      <w:pPr>
        <w:pStyle w:val="5"/>
        <w:snapToGrid w:val="0"/>
        <w:spacing w:line="560" w:lineRule="exact"/>
        <w:ind w:firstLine="643" w:firstLineChars="200"/>
        <w:jc w:val="both"/>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楷体_GB2312" w:hAnsi="仿宋_GB2312" w:eastAsia="楷体_GB2312" w:cs="仿宋_GB2312"/>
          <w:color w:val="000000" w:themeColor="text1"/>
          <w:sz w:val="32"/>
          <w:szCs w:val="32"/>
          <w14:textFill>
            <w14:solidFill>
              <w14:schemeClr w14:val="tx1"/>
            </w14:solidFill>
          </w14:textFill>
        </w:rPr>
        <w:t>（二）人才队伍建设措施</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1.持续强化“人才资源是第一资源”的理念的相关</w:t>
      </w:r>
      <w:r>
        <w:rPr>
          <w:rStyle w:val="13"/>
          <w:rFonts w:hint="eastAsia" w:ascii="仿宋_GB2312" w:hAnsi="仿宋_GB2312" w:eastAsia="仿宋_GB2312" w:cs="仿宋_GB2312"/>
          <w:b w:val="0"/>
          <w:color w:val="000000" w:themeColor="text1"/>
          <w:sz w:val="32"/>
          <w:szCs w:val="32"/>
          <w14:textFill>
            <w14:solidFill>
              <w14:schemeClr w14:val="tx1"/>
            </w14:solidFill>
          </w14:textFill>
        </w:rPr>
        <w:t>文件、</w:t>
      </w:r>
      <w:r>
        <w:rPr>
          <w:rFonts w:hint="eastAsia" w:ascii="仿宋_GB2312" w:hAnsi="仿宋_GB2312" w:eastAsia="仿宋_GB2312" w:cs="仿宋_GB2312"/>
          <w:b w:val="0"/>
          <w:color w:val="000000" w:themeColor="text1"/>
          <w:sz w:val="32"/>
          <w:szCs w:val="32"/>
          <w14:textFill>
            <w14:solidFill>
              <w14:schemeClr w14:val="tx1"/>
            </w14:solidFill>
          </w14:textFill>
        </w:rPr>
        <w:t>图片（原图）、视频；</w:t>
      </w:r>
    </w:p>
    <w:p>
      <w:pPr>
        <w:pStyle w:val="5"/>
        <w:snapToGrid w:val="0"/>
        <w:spacing w:line="560" w:lineRule="exact"/>
        <w:ind w:firstLine="640" w:firstLineChars="200"/>
        <w:jc w:val="both"/>
        <w:textAlignment w:val="baseline"/>
        <w:rPr>
          <w:rStyle w:val="13"/>
          <w:rFonts w:ascii="仿宋_GB2312" w:hAnsi="仿宋_GB2312" w:eastAsia="仿宋_GB2312" w:cs="仿宋_GB2312"/>
          <w:b w:val="0"/>
          <w:color w:val="000000" w:themeColor="text1"/>
          <w:sz w:val="32"/>
          <w:szCs w:val="32"/>
          <w14:textFill>
            <w14:solidFill>
              <w14:schemeClr w14:val="tx1"/>
            </w14:solidFill>
          </w14:textFill>
        </w:rPr>
      </w:pPr>
      <w:r>
        <w:rPr>
          <w:rStyle w:val="13"/>
          <w:rFonts w:hint="eastAsia" w:ascii="仿宋_GB2312" w:hAnsi="仿宋_GB2312" w:eastAsia="仿宋_GB2312" w:cs="仿宋_GB2312"/>
          <w:b w:val="0"/>
          <w:color w:val="000000" w:themeColor="text1"/>
          <w:sz w:val="32"/>
          <w:szCs w:val="32"/>
          <w14:textFill>
            <w14:solidFill>
              <w14:schemeClr w14:val="tx1"/>
            </w14:solidFill>
          </w14:textFill>
        </w:rPr>
        <w:t>2.大力实施人才强校战略的相关文件、图片（原图）、视频；</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1）增强人才强校战略共识相关文件、图片（原图）、视频（如学校制订的2005-2020年师资队伍建设规划文件、图片；学校的“十二五”“十三五”事业发展规划关于实施“人才强校战略”的内容；2018年9月，学校第七次党代会的相关图片等）；</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（2）创新人才强校战略机制相关文件、图片（原图）、视频（如2016年12月和2021年10月，学校两次召开人才工作会议的图片、视频等）；</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3）实施人才强校战略措施相关文件、图片（原图）、视频、证书实物等（如2012年，学校新一轮高层次人才引进培育计划及校内人才培育；2017年全球揽才计划；博士后工作；2021年学校参加全国博士后创新创业大赛成果等的图片、视频、证书实物等）。</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3.不断完善人才管理工作机制：相关文件、图片（原图）、视频；</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4.强力推进人才队伍建设工程：图片、视频及证书奖牌等。</w:t>
      </w:r>
    </w:p>
    <w:p>
      <w:pPr>
        <w:snapToGrid w:val="0"/>
        <w:spacing w:line="560" w:lineRule="exact"/>
        <w:ind w:firstLine="640" w:firstLineChars="200"/>
        <w:jc w:val="left"/>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5.进一步健全人才保障措施</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反映强化人才工作责任制、完善人才工作资源配置体系、营造优良人才工作生活环境等内容的图片、视频资料。</w:t>
      </w:r>
    </w:p>
    <w:p>
      <w:pPr>
        <w:pStyle w:val="5"/>
        <w:snapToGrid w:val="0"/>
        <w:spacing w:line="560" w:lineRule="exact"/>
        <w:ind w:firstLine="643" w:firstLineChars="200"/>
        <w:jc w:val="both"/>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楷体_GB2312" w:hAnsi="仿宋_GB2312" w:eastAsia="楷体_GB2312" w:cs="仿宋_GB2312"/>
          <w:color w:val="000000" w:themeColor="text1"/>
          <w:sz w:val="32"/>
          <w:szCs w:val="32"/>
          <w14:textFill>
            <w14:solidFill>
              <w14:schemeClr w14:val="tx1"/>
            </w14:solidFill>
          </w14:textFill>
        </w:rPr>
        <w:t>（三）人才队伍建设成效</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人才队伍、高层次人才代表的统计表及相关图片、300—400字简介</w:t>
      </w:r>
    </w:p>
    <w:p>
      <w:pPr>
        <w:pStyle w:val="5"/>
        <w:snapToGrid w:val="0"/>
        <w:spacing w:line="560" w:lineRule="exact"/>
        <w:ind w:firstLine="640" w:firstLineChars="200"/>
        <w:jc w:val="both"/>
        <w:textAlignment w:val="baseline"/>
        <w:rPr>
          <w:rFonts w:ascii="黑体" w:hAnsi="黑体" w:eastAsia="黑体" w:cs="仿宋_GB2312"/>
          <w:b w:val="0"/>
          <w:bCs/>
          <w:color w:val="000000" w:themeColor="text1"/>
          <w:sz w:val="32"/>
          <w:szCs w:val="32"/>
          <w14:textFill>
            <w14:solidFill>
              <w14:schemeClr w14:val="tx1"/>
            </w14:solidFill>
          </w14:textFill>
        </w:rPr>
      </w:pPr>
      <w:r>
        <w:rPr>
          <w:rFonts w:hint="eastAsia" w:ascii="黑体" w:hAnsi="黑体" w:eastAsia="黑体" w:cs="仿宋_GB2312"/>
          <w:b w:val="0"/>
          <w:bCs/>
          <w:color w:val="000000" w:themeColor="text1"/>
          <w:sz w:val="32"/>
          <w:szCs w:val="32"/>
          <w14:textFill>
            <w14:solidFill>
              <w14:schemeClr w14:val="tx1"/>
            </w14:solidFill>
          </w14:textFill>
        </w:rPr>
        <w:t>七、科学研究</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1.学校科技管理部门沿革变迁、制度建设的相关文件、图片、视频及历史实物；（科学技术处、社会科学处）</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2.各级各类科研平台统计图表；国家级科研平台相关简介、图片（原图）、视频、实物；（科学技术处）</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3.自然科学研究项目；社会科学研究项目；横向科研项目的统计图表及相关图片、视频、简介；（科学技术处、社会科学处、社会服务处）</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4.科技成果</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（1）2012-2021年，科技成果奖励（获自然科学成果奖、国家科技成果奖、社会科学成果奖）名称、团队、概况、奖牌证书、领奖等的图片（原图）、视频、实物资料；（科学技术处、社会科学处）</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（2）2012-2021年，学校获批动植物新品种、获批新药证书的品种统计图表及证书图片（原图）、视频、品种实物；（科学技术处）</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（3）2012-2021年，重要的学术论文、知识产权等统计图表及图片（原图）、视频、实物资料；（科学技术处、社会科学处）</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3.学报工作、学术交流、信息化建设以及反映学术影响力的相关图片、文章资料、视频等。</w:t>
      </w:r>
      <w:r>
        <w:rPr>
          <w:rFonts w:hint="eastAsia" w:ascii="仿宋_GB2312" w:hAnsi="仿宋_GB2312" w:eastAsia="仿宋_GB2312" w:cs="仿宋_GB2312"/>
          <w:b w:val="0"/>
          <w:color w:val="000000" w:themeColor="text1"/>
          <w:kern w:val="0"/>
          <w:sz w:val="32"/>
          <w:szCs w:val="32"/>
          <w14:textFill>
            <w14:solidFill>
              <w14:schemeClr w14:val="tx1"/>
            </w14:solidFill>
          </w14:textFill>
        </w:rPr>
        <w:t>（学报编辑部）</w:t>
      </w:r>
    </w:p>
    <w:p>
      <w:pPr>
        <w:pStyle w:val="5"/>
        <w:snapToGrid w:val="0"/>
        <w:spacing w:line="560" w:lineRule="exact"/>
        <w:ind w:firstLine="640" w:firstLineChars="200"/>
        <w:jc w:val="both"/>
        <w:textAlignment w:val="baseline"/>
        <w:rPr>
          <w:rFonts w:ascii="黑体" w:hAnsi="黑体" w:eastAsia="黑体" w:cs="仿宋_GB2312"/>
          <w:b w:val="0"/>
          <w:bCs/>
          <w:color w:val="000000" w:themeColor="text1"/>
          <w:sz w:val="32"/>
          <w:szCs w:val="32"/>
          <w14:textFill>
            <w14:solidFill>
              <w14:schemeClr w14:val="tx1"/>
            </w14:solidFill>
          </w14:textFill>
        </w:rPr>
      </w:pPr>
      <w:r>
        <w:rPr>
          <w:rFonts w:hint="eastAsia" w:ascii="黑体" w:hAnsi="黑体" w:eastAsia="黑体" w:cs="仿宋_GB2312"/>
          <w:b w:val="0"/>
          <w:bCs/>
          <w:color w:val="000000" w:themeColor="text1"/>
          <w:sz w:val="32"/>
          <w:szCs w:val="32"/>
          <w14:textFill>
            <w14:solidFill>
              <w14:schemeClr w14:val="tx1"/>
            </w14:solidFill>
          </w14:textFill>
        </w:rPr>
        <w:t>八、社会服务</w:t>
      </w:r>
    </w:p>
    <w:p>
      <w:pPr>
        <w:pStyle w:val="16"/>
        <w:snapToGrid w:val="0"/>
        <w:spacing w:line="56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（一）科技合作模式和机制（社会服务处）</w:t>
      </w:r>
    </w:p>
    <w:p>
      <w:pPr>
        <w:pStyle w:val="16"/>
        <w:snapToGrid w:val="0"/>
        <w:spacing w:line="56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1.校企合作、校地合作相关图片（原图）、视频、实物资料等；</w:t>
      </w:r>
    </w:p>
    <w:p>
      <w:pPr>
        <w:pStyle w:val="16"/>
        <w:snapToGrid w:val="0"/>
        <w:spacing w:line="56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2.高端智库建设相关图片（原图）、视频、实物资料等；</w:t>
      </w:r>
    </w:p>
    <w:p>
      <w:pPr>
        <w:pStyle w:val="16"/>
        <w:snapToGrid w:val="0"/>
        <w:spacing w:line="56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（二）推进科技成果转化的相关图片（原图）、视频、实物资料、图表等；（科学技术处、社会科学处、社会服务处）</w:t>
      </w:r>
    </w:p>
    <w:p>
      <w:pPr>
        <w:pStyle w:val="16"/>
        <w:snapToGrid w:val="0"/>
        <w:spacing w:line="56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（三）脱贫攻坚与乡村振兴的相关图片（原图）、视频、实物资料等；（社会服务处）</w:t>
      </w:r>
    </w:p>
    <w:p>
      <w:pPr>
        <w:pStyle w:val="16"/>
        <w:snapToGrid w:val="0"/>
        <w:spacing w:line="56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（四）“百千万”科教服务行动的相关图片（原图）、视频、实物资料等；（社会服务处）</w:t>
      </w:r>
    </w:p>
    <w:p>
      <w:pPr>
        <w:pStyle w:val="16"/>
        <w:snapToGrid w:val="0"/>
        <w:spacing w:line="56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（五）培养乡村振兴实用人才的相关图片（原图）、视频、实物资料等；（社会服务处）</w:t>
      </w:r>
    </w:p>
    <w:p>
      <w:pPr>
        <w:pStyle w:val="16"/>
        <w:snapToGrid w:val="0"/>
        <w:spacing w:line="56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（六）校友会和教育发展基金会（校友联络办）</w:t>
      </w:r>
    </w:p>
    <w:p>
      <w:pPr>
        <w:pStyle w:val="16"/>
        <w:snapToGrid w:val="0"/>
        <w:spacing w:line="56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1.校友工作（校友组织、服务、助学）的相关图片（原图）、视频、实物资料；</w:t>
      </w:r>
    </w:p>
    <w:p>
      <w:pPr>
        <w:pStyle w:val="16"/>
        <w:snapToGrid w:val="0"/>
        <w:spacing w:line="56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2.教育发展基金会工作（制度建设、内部管理）的文件、图片（原图）、视频、实物资料。</w:t>
      </w:r>
    </w:p>
    <w:p>
      <w:pPr>
        <w:pStyle w:val="5"/>
        <w:snapToGrid w:val="0"/>
        <w:spacing w:line="560" w:lineRule="exact"/>
        <w:ind w:firstLine="640" w:firstLineChars="200"/>
        <w:jc w:val="both"/>
        <w:textAlignment w:val="baseline"/>
        <w:rPr>
          <w:rStyle w:val="17"/>
          <w:rFonts w:ascii="仿宋_GB2312" w:hAnsi="仿宋_GB2312" w:eastAsia="仿宋_GB2312" w:cs="仿宋_GB2312"/>
          <w:bCs/>
          <w:color w:val="000000" w:themeColor="text1"/>
          <w:sz w:val="32"/>
          <w:szCs w:val="32"/>
          <w14:textFill>
            <w14:solidFill>
              <w14:schemeClr w14:val="tx1"/>
            </w14:solidFill>
          </w14:textFill>
        </w:rPr>
      </w:pPr>
      <w:r>
        <w:rPr>
          <w:rFonts w:hint="eastAsia" w:ascii="黑体" w:hAnsi="黑体" w:eastAsia="黑体" w:cs="仿宋_GB2312"/>
          <w:b w:val="0"/>
          <w:bCs/>
          <w:color w:val="000000" w:themeColor="text1"/>
          <w:sz w:val="32"/>
          <w:szCs w:val="32"/>
          <w14:textFill>
            <w14:solidFill>
              <w14:schemeClr w14:val="tx1"/>
            </w14:solidFill>
          </w14:textFill>
        </w:rPr>
        <w:t>九、</w:t>
      </w:r>
      <w:r>
        <w:rPr>
          <w:rFonts w:hint="eastAsia" w:ascii="黑体" w:hAnsi="黑体" w:eastAsia="黑体"/>
          <w:b w:val="0"/>
          <w:color w:val="000000" w:themeColor="text1"/>
          <w:sz w:val="32"/>
          <w:szCs w:val="32"/>
          <w14:textFill>
            <w14:solidFill>
              <w14:schemeClr w14:val="tx1"/>
            </w14:solidFill>
          </w14:textFill>
        </w:rPr>
        <w:t>国际交流</w:t>
      </w:r>
      <w:r>
        <w:rPr>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（国际交流合作处、国际教育学院）</w:t>
      </w:r>
    </w:p>
    <w:p>
      <w:pPr>
        <w:snapToGrid w:val="0"/>
        <w:spacing w:line="560" w:lineRule="exact"/>
        <w:ind w:firstLine="640" w:firstLineChars="200"/>
        <w:textAlignment w:val="baseline"/>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1.对外合作交流</w:t>
      </w:r>
    </w:p>
    <w:p>
      <w:pPr>
        <w:pStyle w:val="5"/>
        <w:snapToGrid w:val="0"/>
        <w:spacing w:line="560" w:lineRule="exact"/>
        <w:ind w:firstLine="640" w:firstLineChars="200"/>
        <w:jc w:val="left"/>
        <w:textAlignment w:val="baseline"/>
        <w:rPr>
          <w:rFonts w:ascii="仿宋_GB2312" w:hAnsi="仿宋_GB2312" w:eastAsia="仿宋_GB2312" w:cs="仿宋_GB2312"/>
          <w:b w:val="0"/>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b w:val="0"/>
          <w:color w:val="000000" w:themeColor="text1"/>
          <w:kern w:val="0"/>
          <w:sz w:val="32"/>
          <w:szCs w:val="32"/>
          <w:shd w:val="clear" w:color="auto" w:fill="FFFFFF"/>
          <w:lang w:bidi="ar"/>
          <w14:textFill>
            <w14:solidFill>
              <w14:schemeClr w14:val="tx1"/>
            </w14:solidFill>
          </w14:textFill>
        </w:rPr>
        <w:t>学校与世界各地区各高校或办学机构签署合作办学协议或合作备忘录或达成初步合作意向等。提供相关图片。</w:t>
      </w:r>
    </w:p>
    <w:p>
      <w:pPr>
        <w:snapToGrid w:val="0"/>
        <w:spacing w:line="560" w:lineRule="exact"/>
        <w:ind w:firstLine="640" w:firstLineChars="200"/>
        <w:textAlignment w:val="baseline"/>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Style w:val="17"/>
          <w:rFonts w:hint="eastAsia" w:ascii="仿宋_GB2312" w:hAnsi="仿宋_GB2312" w:eastAsia="仿宋_GB2312" w:cs="仿宋_GB2312"/>
          <w:color w:val="000000" w:themeColor="text1"/>
          <w:sz w:val="32"/>
          <w:szCs w:val="32"/>
          <w14:textFill>
            <w14:solidFill>
              <w14:schemeClr w14:val="tx1"/>
            </w14:solidFill>
          </w14:textFill>
        </w:rPr>
        <w:t>2.高层次国际科研合作</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提供相关图片或视频资料。</w:t>
      </w:r>
    </w:p>
    <w:p>
      <w:pPr>
        <w:pStyle w:val="10"/>
        <w:shd w:val="clear" w:color="auto" w:fill="FFFFFF"/>
        <w:snapToGrid w:val="0"/>
        <w:spacing w:beforeAutospacing="0" w:afterAutospacing="0" w:line="560" w:lineRule="exact"/>
        <w:ind w:firstLine="640" w:firstLineChars="200"/>
        <w:jc w:val="both"/>
        <w:textAlignment w:val="baseline"/>
        <w:rPr>
          <w:rStyle w:val="17"/>
          <w:rFonts w:ascii="仿宋_GB2312" w:hAnsi="仿宋_GB2312" w:eastAsia="仿宋_GB2312" w:cs="仿宋_GB2312"/>
          <w:color w:val="000000" w:themeColor="text1"/>
          <w:sz w:val="32"/>
          <w:szCs w:val="32"/>
          <w14:textFill>
            <w14:solidFill>
              <w14:schemeClr w14:val="tx1"/>
            </w14:solidFill>
          </w14:textFill>
        </w:rPr>
      </w:pPr>
      <w:r>
        <w:rPr>
          <w:rStyle w:val="17"/>
          <w:rFonts w:hint="eastAsia" w:ascii="仿宋_GB2312" w:hAnsi="仿宋_GB2312" w:eastAsia="仿宋_GB2312" w:cs="仿宋_GB2312"/>
          <w:color w:val="000000" w:themeColor="text1"/>
          <w:sz w:val="32"/>
          <w:szCs w:val="32"/>
          <w14:textFill>
            <w14:solidFill>
              <w14:schemeClr w14:val="tx1"/>
            </w14:solidFill>
          </w14:textFill>
        </w:rPr>
        <w:t>3.外籍教师管理与留学生教育相关图片（原图）或视频资料。</w:t>
      </w:r>
    </w:p>
    <w:p>
      <w:pPr>
        <w:pStyle w:val="10"/>
        <w:shd w:val="clear" w:color="auto" w:fill="FFFFFF"/>
        <w:snapToGrid w:val="0"/>
        <w:spacing w:beforeAutospacing="0" w:afterAutospacing="0" w:line="560" w:lineRule="exact"/>
        <w:ind w:firstLine="640" w:firstLineChars="200"/>
        <w:jc w:val="both"/>
        <w:textAlignment w:val="baseline"/>
        <w:rPr>
          <w:rStyle w:val="17"/>
          <w:rFonts w:ascii="仿宋_GB2312" w:hAnsi="仿宋_GB2312" w:eastAsia="仿宋_GB2312" w:cs="仿宋_GB2312"/>
          <w:color w:val="000000" w:themeColor="text1"/>
          <w:sz w:val="32"/>
          <w:szCs w:val="32"/>
          <w14:textFill>
            <w14:solidFill>
              <w14:schemeClr w14:val="tx1"/>
            </w14:solidFill>
          </w14:textFill>
        </w:rPr>
      </w:pPr>
      <w:r>
        <w:rPr>
          <w:rStyle w:val="17"/>
          <w:rFonts w:hint="eastAsia" w:ascii="仿宋_GB2312" w:hAnsi="仿宋_GB2312" w:eastAsia="仿宋_GB2312" w:cs="仿宋_GB2312"/>
          <w:color w:val="000000" w:themeColor="text1"/>
          <w:sz w:val="32"/>
          <w:szCs w:val="32"/>
          <w14:textFill>
            <w14:solidFill>
              <w14:schemeClr w14:val="tx1"/>
            </w14:solidFill>
          </w14:textFill>
        </w:rPr>
        <w:t>4.国际合作办学与学生交流</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提供相关图片（原图）或视频资料。</w:t>
      </w:r>
    </w:p>
    <w:p>
      <w:pPr>
        <w:snapToGrid w:val="0"/>
        <w:spacing w:line="560" w:lineRule="exact"/>
        <w:ind w:firstLine="640" w:firstLineChars="200"/>
        <w:textAlignment w:val="baseline"/>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十、校园文化</w:t>
      </w:r>
    </w:p>
    <w:p>
      <w:pPr>
        <w:pStyle w:val="5"/>
        <w:snapToGrid w:val="0"/>
        <w:spacing w:line="560" w:lineRule="exact"/>
        <w:ind w:firstLine="643" w:firstLineChars="200"/>
        <w:jc w:val="both"/>
        <w:textAlignment w:val="baseline"/>
        <w:rPr>
          <w:rFonts w:ascii="楷体_GB2312" w:hAnsi="仿宋_GB2312" w:eastAsia="楷体_GB2312" w:cs="仿宋_GB2312"/>
          <w:color w:val="000000" w:themeColor="text1"/>
          <w:sz w:val="32"/>
          <w:szCs w:val="32"/>
          <w14:textFill>
            <w14:solidFill>
              <w14:schemeClr w14:val="tx1"/>
            </w14:solidFill>
          </w14:textFill>
        </w:rPr>
      </w:pPr>
      <w:bookmarkStart w:id="1" w:name="_Toc13702"/>
      <w:bookmarkStart w:id="2" w:name="_Toc28162"/>
      <w:bookmarkStart w:id="3" w:name="_Toc7018"/>
      <w:bookmarkStart w:id="4" w:name="_Toc31934"/>
      <w:bookmarkStart w:id="5" w:name="_Toc31011"/>
      <w:bookmarkStart w:id="6" w:name="_Toc1968"/>
      <w:r>
        <w:rPr>
          <w:rFonts w:hint="eastAsia" w:ascii="楷体_GB2312" w:hAnsi="仿宋_GB2312" w:eastAsia="楷体_GB2312" w:cs="仿宋_GB2312"/>
          <w:color w:val="000000" w:themeColor="text1"/>
          <w:sz w:val="32"/>
          <w:szCs w:val="32"/>
          <w14:textFill>
            <w14:solidFill>
              <w14:schemeClr w14:val="tx1"/>
            </w14:solidFill>
          </w14:textFill>
        </w:rPr>
        <w:t>1.学生管理</w:t>
      </w:r>
      <w:r>
        <w:rPr>
          <w:rFonts w:hint="eastAsia" w:ascii="仿宋_GB2312" w:hAnsi="仿宋_GB2312" w:eastAsia="仿宋_GB2312" w:cs="仿宋_GB2312"/>
          <w:b w:val="0"/>
          <w:color w:val="000000" w:themeColor="text1"/>
          <w:kern w:val="0"/>
          <w:sz w:val="32"/>
          <w:szCs w:val="32"/>
          <w:shd w:val="clear" w:color="auto" w:fill="FFFFFF"/>
          <w14:textFill>
            <w14:solidFill>
              <w14:schemeClr w14:val="tx1"/>
            </w14:solidFill>
          </w14:textFill>
        </w:rPr>
        <w:t>（教务处、学生处）</w:t>
      </w:r>
    </w:p>
    <w:p>
      <w:pPr>
        <w:pStyle w:val="5"/>
        <w:snapToGrid w:val="0"/>
        <w:spacing w:line="560" w:lineRule="exact"/>
        <w:ind w:firstLine="640" w:firstLineChars="200"/>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kern w:val="0"/>
          <w:sz w:val="32"/>
          <w:szCs w:val="32"/>
          <w14:textFill>
            <w14:solidFill>
              <w14:schemeClr w14:val="tx1"/>
            </w14:solidFill>
          </w14:textFill>
        </w:rPr>
        <w:t>反映招生录取</w:t>
      </w:r>
      <w:bookmarkEnd w:id="1"/>
      <w:bookmarkEnd w:id="2"/>
      <w:bookmarkEnd w:id="3"/>
      <w:bookmarkEnd w:id="4"/>
      <w:bookmarkEnd w:id="5"/>
      <w:bookmarkEnd w:id="6"/>
      <w:r>
        <w:rPr>
          <w:rFonts w:hint="eastAsia" w:ascii="仿宋_GB2312" w:hAnsi="仿宋_GB2312" w:eastAsia="仿宋_GB2312" w:cs="仿宋_GB2312"/>
          <w:b w:val="0"/>
          <w:color w:val="000000" w:themeColor="text1"/>
          <w:kern w:val="0"/>
          <w:sz w:val="32"/>
          <w:szCs w:val="32"/>
          <w14:textFill>
            <w14:solidFill>
              <w14:schemeClr w14:val="tx1"/>
            </w14:solidFill>
          </w14:textFill>
        </w:rPr>
        <w:t>、</w:t>
      </w:r>
      <w:r>
        <w:rPr>
          <w:rFonts w:hint="eastAsia" w:ascii="仿宋_GB2312" w:hAnsi="仿宋_GB2312" w:eastAsia="仿宋_GB2312" w:cs="仿宋_GB2312"/>
          <w:b w:val="0"/>
          <w:color w:val="000000" w:themeColor="text1"/>
          <w:sz w:val="32"/>
          <w:szCs w:val="32"/>
          <w14:textFill>
            <w14:solidFill>
              <w14:schemeClr w14:val="tx1"/>
            </w14:solidFill>
          </w14:textFill>
        </w:rPr>
        <w:t>日常事务管理、心理健康教育、就业创业工作、国防教育活动等相关内容的文件、图片（原图），视频、实物资料等；</w:t>
      </w:r>
      <w:r>
        <w:rPr>
          <w:rFonts w:ascii="仿宋_GB2312" w:hAnsi="仿宋_GB2312" w:eastAsia="仿宋_GB2312" w:cs="仿宋_GB2312"/>
          <w:b w:val="0"/>
          <w:color w:val="000000" w:themeColor="text1"/>
          <w:sz w:val="32"/>
          <w:szCs w:val="32"/>
          <w14:textFill>
            <w14:solidFill>
              <w14:schemeClr w14:val="tx1"/>
            </w14:solidFill>
          </w14:textFill>
        </w:rPr>
        <w:t xml:space="preserve"> </w:t>
      </w:r>
    </w:p>
    <w:p>
      <w:pPr>
        <w:pStyle w:val="5"/>
        <w:snapToGrid w:val="0"/>
        <w:spacing w:line="560" w:lineRule="exact"/>
        <w:ind w:firstLine="643" w:firstLineChars="200"/>
        <w:jc w:val="both"/>
        <w:textAlignment w:val="baseline"/>
        <w:rPr>
          <w:rFonts w:ascii="楷体_GB2312" w:hAnsi="仿宋_GB2312" w:eastAsia="楷体_GB2312" w:cs="仿宋_GB2312"/>
          <w:color w:val="000000" w:themeColor="text1"/>
          <w:sz w:val="32"/>
          <w:szCs w:val="32"/>
          <w14:textFill>
            <w14:solidFill>
              <w14:schemeClr w14:val="tx1"/>
            </w14:solidFill>
          </w14:textFill>
        </w:rPr>
      </w:pPr>
      <w:r>
        <w:rPr>
          <w:rFonts w:hint="eastAsia" w:ascii="楷体_GB2312" w:hAnsi="仿宋_GB2312" w:eastAsia="楷体_GB2312" w:cs="仿宋_GB2312"/>
          <w:color w:val="000000" w:themeColor="text1"/>
          <w:sz w:val="32"/>
          <w:szCs w:val="32"/>
          <w14:textFill>
            <w14:solidFill>
              <w14:schemeClr w14:val="tx1"/>
            </w14:solidFill>
          </w14:textFill>
        </w:rPr>
        <w:t>2.全面发展</w:t>
      </w:r>
      <w:r>
        <w:rPr>
          <w:rFonts w:hint="eastAsia" w:ascii="仿宋_GB2312" w:hAnsi="仿宋_GB2312" w:eastAsia="仿宋_GB2312" w:cs="仿宋_GB2312"/>
          <w:b w:val="0"/>
          <w:color w:val="000000" w:themeColor="text1"/>
          <w:sz w:val="32"/>
          <w:szCs w:val="32"/>
          <w14:textFill>
            <w14:solidFill>
              <w14:schemeClr w14:val="tx1"/>
            </w14:solidFill>
          </w14:textFill>
        </w:rPr>
        <w:t>（宣传部、学生处、团委）</w:t>
      </w:r>
    </w:p>
    <w:p>
      <w:pPr>
        <w:pStyle w:val="5"/>
        <w:snapToGrid w:val="0"/>
        <w:spacing w:line="560" w:lineRule="exact"/>
        <w:ind w:firstLine="419" w:firstLineChars="131"/>
        <w:jc w:val="both"/>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学生思想政治工作体系建设、通识课程建设、校园文化建设、工作队伍建设、思政工作成效等相关文件、活动图片（原图），视频、实物资料等；</w:t>
      </w:r>
      <w:r>
        <w:rPr>
          <w:rFonts w:ascii="仿宋_GB2312" w:hAnsi="仿宋_GB2312" w:eastAsia="仿宋_GB2312" w:cs="仿宋_GB2312"/>
          <w:b w:val="0"/>
          <w:color w:val="000000" w:themeColor="text1"/>
          <w:sz w:val="32"/>
          <w:szCs w:val="32"/>
          <w14:textFill>
            <w14:solidFill>
              <w14:schemeClr w14:val="tx1"/>
            </w14:solidFill>
          </w14:textFill>
        </w:rPr>
        <w:t xml:space="preserve"> </w:t>
      </w:r>
    </w:p>
    <w:p>
      <w:pPr>
        <w:snapToGrid w:val="0"/>
        <w:spacing w:line="560" w:lineRule="exact"/>
        <w:ind w:firstLine="643" w:firstLineChars="200"/>
        <w:textAlignment w:val="baseline"/>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楷体_GB2312" w:hAnsi="仿宋_GB2312" w:eastAsia="楷体_GB2312" w:cs="仿宋_GB2312"/>
          <w:b/>
          <w:color w:val="000000" w:themeColor="text1"/>
          <w:sz w:val="32"/>
          <w:szCs w:val="32"/>
          <w14:textFill>
            <w14:solidFill>
              <w14:schemeClr w14:val="tx1"/>
            </w14:solidFill>
          </w14:textFill>
        </w:rPr>
        <w:t>3.教学保障</w:t>
      </w:r>
      <w:r>
        <w:rPr>
          <w:rFonts w:hint="eastAsia" w:ascii="仿宋_GB2312" w:hAnsi="仿宋_GB2312" w:eastAsia="仿宋_GB2312" w:cs="仿宋_GB2312"/>
          <w:color w:val="000000" w:themeColor="text1"/>
          <w:sz w:val="32"/>
          <w:szCs w:val="32"/>
          <w14:textFill>
            <w14:solidFill>
              <w14:schemeClr w14:val="tx1"/>
            </w14:solidFill>
          </w14:textFill>
        </w:rPr>
        <w:t>（相关单位和部门）</w:t>
      </w:r>
    </w:p>
    <w:p>
      <w:pPr>
        <w:snapToGrid w:val="0"/>
        <w:spacing w:line="560" w:lineRule="exact"/>
        <w:ind w:firstLine="640" w:firstLineChars="200"/>
        <w:textAlignment w:val="baseline"/>
        <w:rPr>
          <w:rFonts w:ascii="仿宋_GB2312" w:hAnsi="仿宋_GB2312" w:eastAsia="仿宋_GB2312" w:cs="仿宋_GB2312"/>
          <w:color w:val="000000" w:themeColor="text1"/>
          <w:spacing w:val="7"/>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基本建设、校区建设、办学条件改善、图书馆、校园信息化建设、实验室与设备管理、档案馆、科教园区、</w:t>
      </w:r>
      <w:r>
        <w:rPr>
          <w:rFonts w:hint="eastAsia" w:ascii="仿宋_GB2312" w:hAnsi="仿宋_GB2312" w:eastAsia="仿宋_GB2312" w:cs="仿宋_GB2312"/>
          <w:color w:val="000000" w:themeColor="text1"/>
          <w:spacing w:val="7"/>
          <w:sz w:val="32"/>
          <w:szCs w:val="32"/>
          <w14:textFill>
            <w14:solidFill>
              <w14:schemeClr w14:val="tx1"/>
            </w14:solidFill>
          </w14:textFill>
        </w:rPr>
        <w:t>附属中学的相关视频、图片（原图）</w:t>
      </w:r>
    </w:p>
    <w:p>
      <w:pPr>
        <w:pStyle w:val="5"/>
        <w:snapToGrid w:val="0"/>
        <w:spacing w:line="560" w:lineRule="exact"/>
        <w:ind w:firstLine="668" w:firstLineChars="200"/>
        <w:jc w:val="both"/>
        <w:textAlignment w:val="baseline"/>
        <w:rPr>
          <w:rFonts w:ascii="仿宋_GB2312" w:hAnsi="仿宋_GB2312" w:eastAsia="仿宋_GB2312" w:cs="仿宋_GB2312"/>
          <w:b w:val="0"/>
          <w:color w:val="000000" w:themeColor="text1"/>
          <w:spacing w:val="7"/>
          <w:sz w:val="32"/>
          <w:szCs w:val="32"/>
          <w14:textFill>
            <w14:solidFill>
              <w14:schemeClr w14:val="tx1"/>
            </w14:solidFill>
          </w14:textFill>
        </w:rPr>
      </w:pPr>
      <w:r>
        <w:rPr>
          <w:rFonts w:hint="eastAsia" w:ascii="仿宋_GB2312" w:hAnsi="仿宋_GB2312" w:eastAsia="仿宋_GB2312" w:cs="仿宋_GB2312"/>
          <w:b w:val="0"/>
          <w:color w:val="000000" w:themeColor="text1"/>
          <w:spacing w:val="7"/>
          <w:sz w:val="32"/>
          <w:szCs w:val="32"/>
          <w14:textFill>
            <w14:solidFill>
              <w14:schemeClr w14:val="tx1"/>
            </w14:solidFill>
          </w14:textFill>
        </w:rPr>
        <w:t>4.学院简介及各学院图片、宣传视频</w:t>
      </w:r>
      <w:r>
        <w:rPr>
          <w:rFonts w:hint="eastAsia" w:ascii="仿宋_GB2312" w:hAnsi="仿宋_GB2312" w:eastAsia="仿宋_GB2312" w:cs="仿宋_GB2312"/>
          <w:b w:val="0"/>
          <w:color w:val="000000" w:themeColor="text1"/>
          <w:sz w:val="32"/>
          <w:szCs w:val="32"/>
          <w14:textFill>
            <w14:solidFill>
              <w14:schemeClr w14:val="tx1"/>
            </w14:solidFill>
          </w14:textFill>
        </w:rPr>
        <w:t>（各学院）</w:t>
      </w:r>
    </w:p>
    <w:p>
      <w:pPr>
        <w:pStyle w:val="6"/>
        <w:snapToGrid w:val="0"/>
        <w:spacing w:beforeAutospacing="0" w:afterAutospacing="0" w:line="560" w:lineRule="exact"/>
        <w:ind w:firstLine="640" w:firstLineChars="200"/>
        <w:jc w:val="both"/>
        <w:textAlignment w:val="baseline"/>
        <w:rPr>
          <w:rFonts w:hint="default" w:ascii="黑体" w:hAnsi="黑体" w:eastAsia="黑体" w:cs="仿宋_GB2312"/>
          <w:b w:val="0"/>
          <w:color w:val="000000" w:themeColor="text1"/>
          <w:kern w:val="2"/>
          <w:sz w:val="32"/>
          <w:szCs w:val="32"/>
          <w14:textFill>
            <w14:solidFill>
              <w14:schemeClr w14:val="tx1"/>
            </w14:solidFill>
          </w14:textFill>
        </w:rPr>
      </w:pPr>
      <w:r>
        <w:rPr>
          <w:rFonts w:ascii="黑体" w:hAnsi="黑体" w:eastAsia="黑体" w:cs="仿宋_GB2312"/>
          <w:b w:val="0"/>
          <w:color w:val="000000" w:themeColor="text1"/>
          <w:kern w:val="2"/>
          <w:sz w:val="32"/>
          <w:szCs w:val="32"/>
          <w14:textFill>
            <w14:solidFill>
              <w14:schemeClr w14:val="tx1"/>
            </w14:solidFill>
          </w14:textFill>
        </w:rPr>
        <w:t>十一、党建思政</w:t>
      </w:r>
    </w:p>
    <w:p>
      <w:pPr>
        <w:pStyle w:val="6"/>
        <w:snapToGrid w:val="0"/>
        <w:spacing w:beforeAutospacing="0" w:afterAutospacing="0" w:line="560" w:lineRule="exact"/>
        <w:ind w:firstLine="643" w:firstLineChars="200"/>
        <w:jc w:val="both"/>
        <w:textAlignment w:val="baseline"/>
        <w:rPr>
          <w:rFonts w:hint="default" w:ascii="仿宋_GB2312" w:hAnsi="仿宋_GB2312" w:eastAsia="仿宋_GB2312" w:cs="仿宋_GB2312"/>
          <w:b w:val="0"/>
          <w:bCs w:val="0"/>
          <w:color w:val="000000" w:themeColor="text1"/>
          <w:kern w:val="2"/>
          <w:sz w:val="32"/>
          <w:szCs w:val="32"/>
          <w14:textFill>
            <w14:solidFill>
              <w14:schemeClr w14:val="tx1"/>
            </w14:solidFill>
          </w14:textFill>
        </w:rPr>
      </w:pPr>
      <w:r>
        <w:rPr>
          <w:rFonts w:ascii="楷体_GB2312" w:hAnsi="仿宋_GB2312" w:eastAsia="楷体_GB2312" w:cs="仿宋_GB2312"/>
          <w:bCs w:val="0"/>
          <w:color w:val="000000" w:themeColor="text1"/>
          <w:kern w:val="2"/>
          <w:sz w:val="32"/>
          <w:szCs w:val="32"/>
          <w14:textFill>
            <w14:solidFill>
              <w14:schemeClr w14:val="tx1"/>
            </w14:solidFill>
          </w14:textFill>
        </w:rPr>
        <w:t>1.党的建设</w:t>
      </w:r>
      <w:r>
        <w:rPr>
          <w:rFonts w:ascii="仿宋_GB2312" w:hAnsi="仿宋_GB2312" w:eastAsia="仿宋_GB2312" w:cs="仿宋_GB2312"/>
          <w:b w:val="0"/>
          <w:bCs w:val="0"/>
          <w:color w:val="000000" w:themeColor="text1"/>
          <w:kern w:val="2"/>
          <w:sz w:val="32"/>
          <w:szCs w:val="32"/>
          <w14:textFill>
            <w14:solidFill>
              <w14:schemeClr w14:val="tx1"/>
            </w14:solidFill>
          </w14:textFill>
        </w:rPr>
        <w:t>（党办、组织部）</w:t>
      </w:r>
    </w:p>
    <w:p>
      <w:pPr>
        <w:snapToGrid w:val="0"/>
        <w:spacing w:line="560" w:lineRule="exact"/>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（1）党的自身建设（政治建设、思想建设、组织建设、作风建设、纪律建设、制度建设）相关文件、图片（原图）、视频、实物资料等；</w:t>
      </w:r>
    </w:p>
    <w:p>
      <w:pPr>
        <w:pStyle w:val="5"/>
        <w:snapToGrid w:val="0"/>
        <w:spacing w:line="560" w:lineRule="exact"/>
        <w:ind w:firstLine="640" w:firstLineChars="200"/>
        <w:jc w:val="left"/>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（2）学习教育活动（如党的群众路线教育实践活动等等）相关文件、图片（原图）、视频、实物资料等；</w:t>
      </w:r>
    </w:p>
    <w:p>
      <w:pPr>
        <w:pStyle w:val="5"/>
        <w:snapToGrid w:val="0"/>
        <w:spacing w:line="560" w:lineRule="exact"/>
        <w:ind w:firstLine="640"/>
        <w:jc w:val="left"/>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（3）党员代表大会相关文件、图片（原图）、视频、实物资料等；</w:t>
      </w:r>
    </w:p>
    <w:p>
      <w:pPr>
        <w:pStyle w:val="5"/>
        <w:snapToGrid w:val="0"/>
        <w:spacing w:line="560" w:lineRule="exact"/>
        <w:ind w:firstLine="640"/>
        <w:jc w:val="left"/>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（4）巡视工作相关文件、图片（原图）、视频、实物资料等。</w:t>
      </w:r>
    </w:p>
    <w:p>
      <w:pPr>
        <w:pStyle w:val="6"/>
        <w:snapToGrid w:val="0"/>
        <w:spacing w:beforeAutospacing="0" w:afterAutospacing="0" w:line="560" w:lineRule="exact"/>
        <w:ind w:firstLine="643" w:firstLineChars="200"/>
        <w:jc w:val="both"/>
        <w:textAlignment w:val="baseline"/>
        <w:rPr>
          <w:rFonts w:hint="default" w:ascii="楷体_GB2312" w:hAnsi="仿宋_GB2312" w:eastAsia="楷体_GB2312" w:cs="仿宋_GB2312"/>
          <w:bCs w:val="0"/>
          <w:color w:val="000000" w:themeColor="text1"/>
          <w:kern w:val="2"/>
          <w:sz w:val="32"/>
          <w:szCs w:val="32"/>
          <w14:textFill>
            <w14:solidFill>
              <w14:schemeClr w14:val="tx1"/>
            </w14:solidFill>
          </w14:textFill>
        </w:rPr>
      </w:pPr>
      <w:r>
        <w:rPr>
          <w:rFonts w:ascii="楷体_GB2312" w:hAnsi="仿宋_GB2312" w:eastAsia="楷体_GB2312" w:cs="仿宋_GB2312"/>
          <w:bCs w:val="0"/>
          <w:color w:val="000000" w:themeColor="text1"/>
          <w:kern w:val="2"/>
          <w:sz w:val="32"/>
          <w:szCs w:val="32"/>
          <w14:textFill>
            <w14:solidFill>
              <w14:schemeClr w14:val="tx1"/>
            </w14:solidFill>
          </w14:textFill>
        </w:rPr>
        <w:t>2.宣传思想工作</w:t>
      </w:r>
    </w:p>
    <w:p>
      <w:pPr>
        <w:snapToGrid w:val="0"/>
        <w:spacing w:line="560" w:lineRule="exact"/>
        <w:ind w:firstLine="640"/>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（1）思想政治教育（体系制度建设、阵地品牌建设、马克思主义学院建设、思政教育研究、普法活动）相关文件、图片（原图）、视频、实物资料等；（宣传部、马克思主义学院）</w:t>
      </w:r>
    </w:p>
    <w:p>
      <w:pPr>
        <w:pStyle w:val="5"/>
        <w:snapToGrid w:val="0"/>
        <w:spacing w:line="560" w:lineRule="exact"/>
        <w:ind w:firstLine="640"/>
        <w:jc w:val="left"/>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（2）新闻宣传工作（校内外宣传工作、新媒体、各大新闻媒体对我校的宣传等）相关文件、图片（原图）、视频、实物资料等；</w:t>
      </w:r>
      <w:r>
        <w:rPr>
          <w:rFonts w:hint="eastAsia" w:ascii="仿宋_GB2312" w:hAnsi="仿宋_GB2312" w:eastAsia="仿宋_GB2312" w:cs="仿宋_GB2312"/>
          <w:b w:val="0"/>
          <w:color w:val="000000" w:themeColor="text1"/>
          <w:sz w:val="32"/>
          <w:szCs w:val="32"/>
          <w14:textFill>
            <w14:solidFill>
              <w14:schemeClr w14:val="tx1"/>
            </w14:solidFill>
          </w14:textFill>
        </w:rPr>
        <w:t>（宣传部）</w:t>
      </w:r>
    </w:p>
    <w:p>
      <w:pPr>
        <w:pStyle w:val="5"/>
        <w:snapToGrid w:val="0"/>
        <w:spacing w:line="560" w:lineRule="exact"/>
        <w:ind w:firstLine="640"/>
        <w:jc w:val="left"/>
        <w:textAlignment w:val="baseline"/>
        <w:rPr>
          <w:rFonts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（3）意识形态工作（机制建设、阵地管理、突发事件舆情处置工作）相关文件、图片（原图）、视频、实物资料等。</w:t>
      </w:r>
      <w:r>
        <w:rPr>
          <w:rFonts w:hint="eastAsia" w:ascii="仿宋_GB2312" w:hAnsi="仿宋_GB2312" w:eastAsia="仿宋_GB2312" w:cs="仿宋_GB2312"/>
          <w:b w:val="0"/>
          <w:color w:val="000000" w:themeColor="text1"/>
          <w:sz w:val="32"/>
          <w:szCs w:val="32"/>
          <w14:textFill>
            <w14:solidFill>
              <w14:schemeClr w14:val="tx1"/>
            </w14:solidFill>
          </w14:textFill>
        </w:rPr>
        <w:t>（宣传部）</w:t>
      </w:r>
    </w:p>
    <w:p>
      <w:pPr>
        <w:pStyle w:val="5"/>
        <w:snapToGrid w:val="0"/>
        <w:spacing w:line="560" w:lineRule="exact"/>
        <w:ind w:firstLine="640"/>
        <w:jc w:val="left"/>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楷体_GB2312" w:hAnsi="仿宋_GB2312" w:eastAsia="楷体_GB2312" w:cs="仿宋_GB2312"/>
          <w:color w:val="000000" w:themeColor="text1"/>
          <w:sz w:val="32"/>
          <w:szCs w:val="32"/>
          <w14:textFill>
            <w14:solidFill>
              <w14:schemeClr w14:val="tx1"/>
            </w14:solidFill>
          </w14:textFill>
        </w:rPr>
        <w:t>3.精神文明建设</w:t>
      </w:r>
      <w:r>
        <w:rPr>
          <w:rFonts w:hint="eastAsia" w:ascii="仿宋_GB2312" w:hAnsi="仿宋_GB2312" w:eastAsia="仿宋_GB2312" w:cs="仿宋_GB2312"/>
          <w:b w:val="0"/>
          <w:color w:val="000000" w:themeColor="text1"/>
          <w:sz w:val="32"/>
          <w:szCs w:val="32"/>
          <w14:textFill>
            <w14:solidFill>
              <w14:schemeClr w14:val="tx1"/>
            </w14:solidFill>
          </w14:textFill>
        </w:rPr>
        <w:t>（宣传部）</w:t>
      </w:r>
    </w:p>
    <w:p>
      <w:pPr>
        <w:snapToGrid w:val="0"/>
        <w:spacing w:line="560" w:lineRule="exact"/>
        <w:ind w:firstLine="640"/>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（1）加强组织领导，提高思想认识的相关文件、图片（原图）、视频；</w:t>
      </w:r>
    </w:p>
    <w:p>
      <w:pPr>
        <w:pStyle w:val="5"/>
        <w:snapToGrid w:val="0"/>
        <w:spacing w:line="560" w:lineRule="exact"/>
        <w:ind w:firstLine="640"/>
        <w:jc w:val="left"/>
        <w:textAlignment w:val="baseline"/>
        <w:rPr>
          <w:rFonts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（2）建立常态化的运行机制的相关文件、图片（原图）、视频；</w:t>
      </w:r>
    </w:p>
    <w:p>
      <w:pPr>
        <w:pStyle w:val="5"/>
        <w:snapToGrid w:val="0"/>
        <w:spacing w:line="560" w:lineRule="exact"/>
        <w:ind w:firstLine="640"/>
        <w:jc w:val="left"/>
        <w:textAlignment w:val="baseline"/>
        <w:rPr>
          <w:rFonts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（3）思想道德建设相关文件、图片（原图）、视频；</w:t>
      </w:r>
    </w:p>
    <w:p>
      <w:pPr>
        <w:pStyle w:val="5"/>
        <w:snapToGrid w:val="0"/>
        <w:spacing w:line="560" w:lineRule="exact"/>
        <w:ind w:firstLine="640"/>
        <w:jc w:val="left"/>
        <w:textAlignment w:val="baseline"/>
        <w:rPr>
          <w:rFonts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（4）校园文化建设（校园文化活动、校园文化景观）相关文件、图片（原图）、视频、实物资料等；</w:t>
      </w:r>
    </w:p>
    <w:p>
      <w:pPr>
        <w:pStyle w:val="5"/>
        <w:snapToGrid w:val="0"/>
        <w:spacing w:line="560" w:lineRule="exact"/>
        <w:ind w:firstLine="640"/>
        <w:jc w:val="left"/>
        <w:textAlignment w:val="baseline"/>
        <w:rPr>
          <w:rFonts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（5）群众性精神文明创建相关文件、图片（原图）、视频、实物资料等；</w:t>
      </w:r>
    </w:p>
    <w:p>
      <w:pPr>
        <w:pStyle w:val="5"/>
        <w:snapToGrid w:val="0"/>
        <w:spacing w:line="560" w:lineRule="exact"/>
        <w:ind w:firstLine="640"/>
        <w:jc w:val="left"/>
        <w:textAlignment w:val="baseline"/>
        <w:rPr>
          <w:rFonts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（6）精神文明建设成效相关图片（原图）、视频、实物资料等。</w:t>
      </w:r>
    </w:p>
    <w:p>
      <w:pPr>
        <w:pStyle w:val="6"/>
        <w:snapToGrid w:val="0"/>
        <w:spacing w:beforeAutospacing="0" w:afterAutospacing="0" w:line="560" w:lineRule="exact"/>
        <w:ind w:firstLine="643" w:firstLineChars="200"/>
        <w:jc w:val="both"/>
        <w:textAlignment w:val="baseline"/>
        <w:rPr>
          <w:rFonts w:hint="default" w:ascii="仿宋_GB2312" w:hAnsi="仿宋_GB2312" w:eastAsia="仿宋_GB2312" w:cs="仿宋_GB2312"/>
          <w:b w:val="0"/>
          <w:bCs w:val="0"/>
          <w:color w:val="000000" w:themeColor="text1"/>
          <w:sz w:val="32"/>
          <w:szCs w:val="32"/>
          <w14:textFill>
            <w14:solidFill>
              <w14:schemeClr w14:val="tx1"/>
            </w14:solidFill>
          </w14:textFill>
        </w:rPr>
      </w:pPr>
      <w:r>
        <w:rPr>
          <w:rFonts w:ascii="楷体_GB2312" w:hAnsi="仿宋_GB2312" w:eastAsia="楷体_GB2312" w:cs="仿宋_GB2312"/>
          <w:bCs w:val="0"/>
          <w:color w:val="000000" w:themeColor="text1"/>
          <w:kern w:val="2"/>
          <w:sz w:val="32"/>
          <w:szCs w:val="32"/>
          <w14:textFill>
            <w14:solidFill>
              <w14:schemeClr w14:val="tx1"/>
            </w14:solidFill>
          </w14:textFill>
        </w:rPr>
        <w:t>4.纪检监察工作</w:t>
      </w:r>
      <w:r>
        <w:rPr>
          <w:rFonts w:ascii="仿宋_GB2312" w:hAnsi="仿宋_GB2312" w:eastAsia="仿宋_GB2312" w:cs="仿宋_GB2312"/>
          <w:b w:val="0"/>
          <w:bCs w:val="0"/>
          <w:color w:val="000000" w:themeColor="text1"/>
          <w:sz w:val="32"/>
          <w:szCs w:val="32"/>
          <w14:textFill>
            <w14:solidFill>
              <w14:schemeClr w14:val="tx1"/>
            </w14:solidFill>
          </w14:textFill>
        </w:rPr>
        <w:t>（纪委、监察专员办公室）</w:t>
      </w:r>
    </w:p>
    <w:p>
      <w:pPr>
        <w:snapToGrid w:val="0"/>
        <w:spacing w:line="560" w:lineRule="exact"/>
        <w:ind w:firstLine="640"/>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（1）压实责任体系相关图片（原图）、视频；</w:t>
      </w:r>
    </w:p>
    <w:p>
      <w:pPr>
        <w:snapToGrid w:val="0"/>
        <w:spacing w:line="560" w:lineRule="exact"/>
        <w:ind w:firstLine="640"/>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（2）持续强化监督（深入推进“三转”、强化政治监督、做实日常监督、强化廉政风险防控）相关图片（原图）、视频；</w:t>
      </w:r>
    </w:p>
    <w:p>
      <w:pPr>
        <w:pStyle w:val="5"/>
        <w:snapToGrid w:val="0"/>
        <w:spacing w:line="560" w:lineRule="exact"/>
        <w:ind w:firstLine="640"/>
        <w:jc w:val="left"/>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（3）“三不”一体推进（严肃执纪问责、扎牢制度“篱笆”、加强警示教育）相关图片（原图）、视频；</w:t>
      </w:r>
    </w:p>
    <w:p>
      <w:pPr>
        <w:pStyle w:val="5"/>
        <w:snapToGrid w:val="0"/>
        <w:spacing w:line="560" w:lineRule="exact"/>
        <w:ind w:firstLine="640"/>
        <w:jc w:val="left"/>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（4）开展专项治理相关图片（原图）、视频；</w:t>
      </w:r>
    </w:p>
    <w:p>
      <w:pPr>
        <w:pStyle w:val="5"/>
        <w:snapToGrid w:val="0"/>
        <w:spacing w:line="560" w:lineRule="exact"/>
        <w:ind w:firstLine="640"/>
        <w:jc w:val="left"/>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（5）加强自身建设相关图片（原图）、视频；</w:t>
      </w:r>
    </w:p>
    <w:p>
      <w:pPr>
        <w:pStyle w:val="5"/>
        <w:snapToGrid w:val="0"/>
        <w:spacing w:line="560" w:lineRule="exact"/>
        <w:ind w:firstLine="640"/>
        <w:jc w:val="left"/>
        <w:textAlignment w:val="baseline"/>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（6）加强审计监督相关图片（原图）、视频；</w:t>
      </w:r>
    </w:p>
    <w:p>
      <w:pPr>
        <w:pStyle w:val="6"/>
        <w:snapToGrid w:val="0"/>
        <w:spacing w:beforeAutospacing="0" w:afterAutospacing="0" w:line="560" w:lineRule="exact"/>
        <w:ind w:firstLine="640" w:firstLineChars="200"/>
        <w:jc w:val="both"/>
        <w:textAlignment w:val="baseline"/>
        <w:rPr>
          <w:rFonts w:hint="default" w:ascii="仿宋_GB2312" w:hAnsi="仿宋_GB2312" w:eastAsia="仿宋_GB2312" w:cs="仿宋_GB2312"/>
          <w:b w:val="0"/>
          <w:bCs w:val="0"/>
          <w:color w:val="000000" w:themeColor="text1"/>
          <w:sz w:val="32"/>
          <w:szCs w:val="32"/>
          <w14:textFill>
            <w14:solidFill>
              <w14:schemeClr w14:val="tx1"/>
            </w14:solidFill>
          </w14:textFill>
        </w:rPr>
      </w:pPr>
      <w:r>
        <w:rPr>
          <w:rFonts w:ascii="仿宋_GB2312" w:hAnsi="仿宋_GB2312" w:eastAsia="仿宋_GB2312" w:cs="仿宋_GB2312"/>
          <w:b w:val="0"/>
          <w:bCs w:val="0"/>
          <w:color w:val="000000" w:themeColor="text1"/>
          <w:sz w:val="32"/>
          <w:szCs w:val="32"/>
          <w14:textFill>
            <w14:solidFill>
              <w14:schemeClr w14:val="tx1"/>
            </w14:solidFill>
          </w14:textFill>
        </w:rPr>
        <w:t>5.教代会、工会工作相关图片（原图）、视频；</w:t>
      </w:r>
      <w:r>
        <w:rPr>
          <w:rFonts w:ascii="仿宋_GB2312" w:hAnsi="仿宋_GB2312" w:eastAsia="仿宋_GB2312" w:cs="仿宋_GB2312"/>
          <w:b w:val="0"/>
          <w:bCs w:val="0"/>
          <w:color w:val="000000" w:themeColor="text1"/>
          <w:kern w:val="2"/>
          <w:sz w:val="32"/>
          <w:szCs w:val="32"/>
          <w14:textFill>
            <w14:solidFill>
              <w14:schemeClr w14:val="tx1"/>
            </w14:solidFill>
          </w14:textFill>
        </w:rPr>
        <w:t>（校工会）</w:t>
      </w:r>
    </w:p>
    <w:p>
      <w:pPr>
        <w:pStyle w:val="6"/>
        <w:snapToGrid w:val="0"/>
        <w:spacing w:beforeAutospacing="0" w:afterAutospacing="0" w:line="560" w:lineRule="exact"/>
        <w:ind w:firstLine="640" w:firstLineChars="200"/>
        <w:jc w:val="both"/>
        <w:textAlignment w:val="baseline"/>
        <w:rPr>
          <w:rFonts w:hint="default" w:ascii="仿宋_GB2312" w:hAnsi="仿宋_GB2312" w:eastAsia="仿宋_GB2312" w:cs="仿宋_GB2312"/>
          <w:b w:val="0"/>
          <w:bCs w:val="0"/>
          <w:color w:val="000000" w:themeColor="text1"/>
          <w:sz w:val="32"/>
          <w:szCs w:val="32"/>
          <w14:textFill>
            <w14:solidFill>
              <w14:schemeClr w14:val="tx1"/>
            </w14:solidFill>
          </w14:textFill>
        </w:rPr>
      </w:pPr>
      <w:r>
        <w:rPr>
          <w:rFonts w:ascii="仿宋_GB2312" w:hAnsi="仿宋_GB2312" w:eastAsia="仿宋_GB2312" w:cs="仿宋_GB2312"/>
          <w:b w:val="0"/>
          <w:bCs w:val="0"/>
          <w:color w:val="000000" w:themeColor="text1"/>
          <w:sz w:val="32"/>
          <w:szCs w:val="32"/>
          <w14:textFill>
            <w14:solidFill>
              <w14:schemeClr w14:val="tx1"/>
            </w14:solidFill>
          </w14:textFill>
        </w:rPr>
        <w:t>6共青团建设相关图片（原图）、视频；（校团委）</w:t>
      </w:r>
    </w:p>
    <w:p>
      <w:pPr>
        <w:pStyle w:val="6"/>
        <w:snapToGrid w:val="0"/>
        <w:spacing w:beforeAutospacing="0" w:afterAutospacing="0" w:line="560" w:lineRule="exact"/>
        <w:ind w:firstLine="640" w:firstLineChars="200"/>
        <w:jc w:val="both"/>
        <w:textAlignment w:val="baseline"/>
        <w:rPr>
          <w:rFonts w:hint="default" w:ascii="仿宋_GB2312" w:hAnsi="仿宋_GB2312" w:eastAsia="仿宋_GB2312" w:cs="仿宋_GB2312"/>
          <w:b w:val="0"/>
          <w:bCs w:val="0"/>
          <w:color w:val="000000" w:themeColor="text1"/>
          <w:sz w:val="32"/>
          <w:szCs w:val="32"/>
          <w14:textFill>
            <w14:solidFill>
              <w14:schemeClr w14:val="tx1"/>
            </w14:solidFill>
          </w14:textFill>
        </w:rPr>
      </w:pPr>
      <w:r>
        <w:rPr>
          <w:rFonts w:ascii="仿宋_GB2312" w:hAnsi="仿宋_GB2312" w:eastAsia="仿宋_GB2312" w:cs="仿宋_GB2312"/>
          <w:b w:val="0"/>
          <w:bCs w:val="0"/>
          <w:color w:val="000000" w:themeColor="text1"/>
          <w:sz w:val="32"/>
          <w:szCs w:val="32"/>
          <w14:textFill>
            <w14:solidFill>
              <w14:schemeClr w14:val="tx1"/>
            </w14:solidFill>
          </w14:textFill>
        </w:rPr>
        <w:t>7.离退休职工工作相关图片（原图）、视频；（离退休职工工作处）</w:t>
      </w:r>
    </w:p>
    <w:p>
      <w:pPr>
        <w:pStyle w:val="6"/>
        <w:snapToGrid w:val="0"/>
        <w:spacing w:beforeAutospacing="0" w:afterAutospacing="0" w:line="560" w:lineRule="exact"/>
        <w:ind w:firstLine="640" w:firstLineChars="200"/>
        <w:jc w:val="both"/>
        <w:textAlignment w:val="baseline"/>
        <w:rPr>
          <w:rFonts w:hint="default" w:ascii="仿宋_GB2312" w:hAnsi="仿宋_GB2312" w:eastAsia="仿宋_GB2312" w:cs="仿宋_GB2312"/>
          <w:b w:val="0"/>
          <w:bCs w:val="0"/>
          <w:color w:val="000000" w:themeColor="text1"/>
          <w:sz w:val="32"/>
          <w:szCs w:val="32"/>
          <w14:textFill>
            <w14:solidFill>
              <w14:schemeClr w14:val="tx1"/>
            </w14:solidFill>
          </w14:textFill>
        </w:rPr>
      </w:pPr>
      <w:r>
        <w:rPr>
          <w:rFonts w:ascii="仿宋_GB2312" w:hAnsi="仿宋_GB2312" w:eastAsia="仿宋_GB2312" w:cs="仿宋_GB2312"/>
          <w:b w:val="0"/>
          <w:bCs w:val="0"/>
          <w:color w:val="000000" w:themeColor="text1"/>
          <w:sz w:val="32"/>
          <w:szCs w:val="32"/>
          <w14:textFill>
            <w14:solidFill>
              <w14:schemeClr w14:val="tx1"/>
            </w14:solidFill>
          </w14:textFill>
        </w:rPr>
        <w:t>8.统一战线工作相关图片（原图）、视频；（统战部）</w:t>
      </w:r>
    </w:p>
    <w:p>
      <w:pPr>
        <w:pStyle w:val="7"/>
        <w:snapToGrid w:val="0"/>
        <w:spacing w:before="156" w:beforeLines="50" w:after="156" w:afterLines="50" w:line="560" w:lineRule="exact"/>
        <w:ind w:firstLine="0" w:firstLineChars="0"/>
        <w:jc w:val="center"/>
        <w:textAlignment w:val="baseline"/>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第二大部分  百廿回顾  硕果累累</w:t>
      </w:r>
    </w:p>
    <w:p>
      <w:pPr>
        <w:pStyle w:val="7"/>
        <w:snapToGrid w:val="0"/>
        <w:spacing w:line="560" w:lineRule="exact"/>
        <w:ind w:firstLine="643"/>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说明：</w:t>
      </w:r>
      <w:r>
        <w:rPr>
          <w:rFonts w:hint="eastAsia" w:ascii="仿宋_GB2312" w:hAnsi="仿宋_GB2312" w:eastAsia="仿宋_GB2312" w:cs="仿宋_GB2312"/>
          <w:color w:val="000000" w:themeColor="text1"/>
          <w:sz w:val="32"/>
          <w:szCs w:val="32"/>
          <w14:textFill>
            <w14:solidFill>
              <w14:schemeClr w14:val="tx1"/>
            </w14:solidFill>
          </w14:textFill>
        </w:rPr>
        <w:t>回顾学校成立以来的发展历程，总结梳理各项办学成就、成果。请提供以下材料：</w:t>
      </w:r>
    </w:p>
    <w:p>
      <w:pPr>
        <w:pStyle w:val="7"/>
        <w:snapToGrid w:val="0"/>
        <w:spacing w:line="560" w:lineRule="exact"/>
        <w:ind w:firstLine="640"/>
        <w:textAlignment w:val="baseline"/>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一、学科建设</w:t>
      </w:r>
      <w:r>
        <w:rPr>
          <w:rFonts w:hint="eastAsia" w:ascii="仿宋_GB2312" w:hAnsi="仿宋_GB2312" w:eastAsia="仿宋_GB2312" w:cs="仿宋_GB2312"/>
          <w:color w:val="000000" w:themeColor="text1"/>
          <w:kern w:val="44"/>
          <w:sz w:val="32"/>
          <w:szCs w:val="32"/>
          <w14:textFill>
            <w14:solidFill>
              <w14:schemeClr w14:val="tx1"/>
            </w14:solidFill>
          </w14:textFill>
        </w:rPr>
        <w:t>（发展规划处、人事处、研究生院）</w:t>
      </w:r>
    </w:p>
    <w:p>
      <w:pPr>
        <w:pStyle w:val="7"/>
        <w:snapToGrid w:val="0"/>
        <w:spacing w:line="560" w:lineRule="exact"/>
        <w:ind w:firstLine="64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提供该板块的概括性文字300-500字：总结各学科专业建立以来的名人名师、科研成果、学术论文、推广应用、著作教材、人才培养等，重点体现成果、成就、成效和社会贡献，提供文字、统计表格、有关图片（含文字说明）、视频（解说）、实物成果、证书、奖章（照片）等等。</w:t>
      </w:r>
    </w:p>
    <w:p>
      <w:pPr>
        <w:pStyle w:val="7"/>
        <w:snapToGrid w:val="0"/>
        <w:spacing w:line="560" w:lineRule="exact"/>
        <w:ind w:firstLine="640"/>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应当涵盖学校的1个一级学科国家重点学科，4个河南省特色骨干学科群，19个省部级重点学科；7个博士后科研流动站；10个博士学位授权一级学科，1个博士专业学位类别；以及7个国际和国家研究平台、</w:t>
      </w:r>
      <w:r>
        <w:rPr>
          <w:rFonts w:ascii="仿宋_GB2312" w:hAnsi="仿宋_GB2312" w:eastAsia="仿宋_GB2312" w:cs="仿宋_GB2312"/>
          <w:color w:val="000000" w:themeColor="text1"/>
          <w:sz w:val="32"/>
          <w:szCs w:val="32"/>
          <w14:textFill>
            <w14:solidFill>
              <w14:schemeClr w14:val="tx1"/>
            </w14:solidFill>
          </w14:textFill>
        </w:rPr>
        <w:t>93</w:t>
      </w:r>
      <w:r>
        <w:rPr>
          <w:rFonts w:hint="eastAsia" w:ascii="仿宋_GB2312" w:hAnsi="仿宋_GB2312" w:eastAsia="仿宋_GB2312" w:cs="仿宋_GB2312"/>
          <w:color w:val="000000" w:themeColor="text1"/>
          <w:sz w:val="32"/>
          <w:szCs w:val="32"/>
          <w14:textFill>
            <w14:solidFill>
              <w14:schemeClr w14:val="tx1"/>
            </w14:solidFill>
          </w14:textFill>
        </w:rPr>
        <w:t>个省部级研究平台依托的学科和专业，历史悠久、名人担纲、特色鲜明、成果丰硕，贡献突出。</w:t>
      </w:r>
    </w:p>
    <w:p>
      <w:pPr>
        <w:pStyle w:val="7"/>
        <w:snapToGrid w:val="0"/>
        <w:spacing w:line="560" w:lineRule="exact"/>
        <w:ind w:firstLine="640"/>
        <w:textAlignment w:val="baseline"/>
        <w:rPr>
          <w:rFonts w:ascii="仿宋_GB2312" w:hAnsi="仿宋_GB2312" w:eastAsia="仿宋_GB2312" w:cs="仿宋_GB2312"/>
          <w:color w:val="000000" w:themeColor="text1"/>
          <w:kern w:val="44"/>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二、教学工作</w:t>
      </w:r>
      <w:r>
        <w:rPr>
          <w:rFonts w:hint="eastAsia" w:ascii="仿宋_GB2312" w:hAnsi="仿宋_GB2312" w:eastAsia="仿宋_GB2312" w:cs="仿宋_GB2312"/>
          <w:b/>
          <w:color w:val="000000" w:themeColor="text1"/>
          <w:sz w:val="32"/>
          <w:szCs w:val="32"/>
          <w14:textFill>
            <w14:solidFill>
              <w14:schemeClr w14:val="tx1"/>
            </w14:solidFill>
          </w14:textFill>
        </w:rPr>
        <w:t>（含本专科生、研究生、继续教育及其他）</w:t>
      </w:r>
      <w:bookmarkStart w:id="7" w:name="_Hlk98924785"/>
      <w:r>
        <w:rPr>
          <w:rFonts w:hint="eastAsia" w:ascii="仿宋_GB2312" w:hAnsi="仿宋_GB2312" w:eastAsia="仿宋_GB2312" w:cs="仿宋_GB2312"/>
          <w:color w:val="000000" w:themeColor="text1"/>
          <w:kern w:val="44"/>
          <w:sz w:val="32"/>
          <w:szCs w:val="32"/>
          <w14:textFill>
            <w14:solidFill>
              <w14:schemeClr w14:val="tx1"/>
            </w14:solidFill>
          </w14:textFill>
        </w:rPr>
        <w:t>（教务处、研究生院、继续教育学院）</w:t>
      </w:r>
    </w:p>
    <w:p>
      <w:pPr>
        <w:pStyle w:val="7"/>
        <w:snapToGrid w:val="0"/>
        <w:spacing w:line="560" w:lineRule="exact"/>
        <w:ind w:firstLine="640"/>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提供该板块的概括性文字300-500字：列出历史沿革中每一个历史阶段：</w:t>
      </w:r>
      <w:bookmarkEnd w:id="7"/>
      <w:r>
        <w:rPr>
          <w:rFonts w:hint="eastAsia" w:ascii="仿宋_GB2312" w:hAnsi="仿宋_GB2312" w:eastAsia="仿宋_GB2312" w:cs="仿宋_GB2312"/>
          <w:color w:val="000000" w:themeColor="text1"/>
          <w:sz w:val="32"/>
          <w:szCs w:val="32"/>
          <w14:textFill>
            <w14:solidFill>
              <w14:schemeClr w14:val="tx1"/>
            </w14:solidFill>
          </w14:textFill>
        </w:rPr>
        <w:t>专业和学科门类的发展变化，以及专业和学科建设成就；课程建设变化及建设成就（含教师培训、教师技能大赛、）；教材建设成效（提供我校教师主编教材的样本）；实践教学平台和基地建设情况与改革成效；教育教学改革成果（获省级以上的课题、精品课程、教学名师、教学团队等）；获得的优秀学位论文；评估情况；招生录取与毕业生人数变化情况等。</w:t>
      </w:r>
    </w:p>
    <w:p>
      <w:pPr>
        <w:pStyle w:val="7"/>
        <w:snapToGrid w:val="0"/>
        <w:spacing w:line="560" w:lineRule="exact"/>
        <w:ind w:firstLine="640"/>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提供各类证书、奖状、奖章等，各类教育教学会议、师生座谈会等相关视频、照片50-70张，每张需有文字简介。</w:t>
      </w:r>
    </w:p>
    <w:p>
      <w:pPr>
        <w:pStyle w:val="7"/>
        <w:snapToGrid w:val="0"/>
        <w:spacing w:line="560" w:lineRule="exact"/>
        <w:ind w:firstLine="640"/>
        <w:textAlignment w:val="baseline"/>
        <w:rPr>
          <w:rFonts w:ascii="仿宋_GB2312" w:hAnsi="仿宋_GB2312" w:eastAsia="仿宋_GB2312" w:cs="仿宋_GB2312"/>
          <w:b/>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三、科研工作</w:t>
      </w:r>
      <w:r>
        <w:rPr>
          <w:rFonts w:hint="eastAsia" w:ascii="仿宋_GB2312" w:hAnsi="仿宋_GB2312" w:eastAsia="仿宋_GB2312" w:cs="仿宋_GB2312"/>
          <w:b/>
          <w:color w:val="000000" w:themeColor="text1"/>
          <w:sz w:val="32"/>
          <w:szCs w:val="32"/>
          <w14:textFill>
            <w14:solidFill>
              <w14:schemeClr w14:val="tx1"/>
            </w14:solidFill>
          </w14:textFill>
        </w:rPr>
        <w:t>（含自然科学、社会科学</w:t>
      </w:r>
      <w:r>
        <w:rPr>
          <w:rFonts w:hint="eastAsia" w:ascii="仿宋_GB2312" w:hAnsi="仿宋_GB2312" w:eastAsia="仿宋_GB2312" w:cs="仿宋_GB2312"/>
          <w:color w:val="000000" w:themeColor="text1"/>
          <w:kern w:val="44"/>
          <w:sz w:val="32"/>
          <w:szCs w:val="32"/>
          <w14:textFill>
            <w14:solidFill>
              <w14:schemeClr w14:val="tx1"/>
            </w14:solidFill>
          </w14:textFill>
        </w:rPr>
        <w:t>）（科学技术处、社会科学处）</w:t>
      </w:r>
    </w:p>
    <w:p>
      <w:pPr>
        <w:pStyle w:val="7"/>
        <w:snapToGrid w:val="0"/>
        <w:spacing w:line="560" w:lineRule="exact"/>
        <w:ind w:firstLine="640"/>
        <w:textAlignment w:val="baseline"/>
        <w:rPr>
          <w:rFonts w:ascii="仿宋_GB2312" w:hAnsi="仿宋_GB2312" w:eastAsia="仿宋_GB2312" w:cs="仿宋_GB2312"/>
          <w:color w:val="000000" w:themeColor="text1"/>
          <w:sz w:val="32"/>
          <w:szCs w:val="32"/>
          <w14:textFill>
            <w14:solidFill>
              <w14:schemeClr w14:val="tx1"/>
            </w14:solidFill>
          </w14:textFill>
        </w:rPr>
      </w:pPr>
      <w:bookmarkStart w:id="8" w:name="_Hlk98925952"/>
      <w:r>
        <w:rPr>
          <w:rFonts w:hint="eastAsia" w:ascii="仿宋_GB2312" w:hAnsi="仿宋_GB2312" w:eastAsia="仿宋_GB2312" w:cs="仿宋_GB2312"/>
          <w:color w:val="000000" w:themeColor="text1"/>
          <w:sz w:val="32"/>
          <w:szCs w:val="32"/>
          <w14:textFill>
            <w14:solidFill>
              <w14:schemeClr w14:val="tx1"/>
            </w14:solidFill>
          </w14:textFill>
        </w:rPr>
        <w:t>提供该板块的概括性文字300-500字：列出历史沿革中每一个历史阶段：</w:t>
      </w:r>
      <w:bookmarkEnd w:id="8"/>
      <w:r>
        <w:rPr>
          <w:rFonts w:hint="eastAsia" w:ascii="仿宋_GB2312" w:hAnsi="仿宋_GB2312" w:eastAsia="仿宋_GB2312" w:cs="仿宋_GB2312"/>
          <w:color w:val="000000" w:themeColor="text1"/>
          <w:sz w:val="32"/>
          <w:szCs w:val="32"/>
          <w14:textFill>
            <w14:solidFill>
              <w14:schemeClr w14:val="tx1"/>
            </w14:solidFill>
          </w14:textFill>
        </w:rPr>
        <w:t>国际合作科研平台、省部级科研平台；承担的国家重大科研项目、国家及省部级自然科学基金和人文社科项目、横向合作项目等；获得的省部级以上各类科技成果奖；培育、研发的省部级以上各类新品种、新产品等；申请到的国家级专利；发表的高水平的科研论文；省部级及其以上的科研团队、召开的各类高级别学术研讨会议等。</w:t>
      </w:r>
    </w:p>
    <w:p>
      <w:pPr>
        <w:pStyle w:val="7"/>
        <w:snapToGrid w:val="0"/>
        <w:spacing w:line="560" w:lineRule="exact"/>
        <w:ind w:firstLine="640"/>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提供各类证书、奖状、奖章、样品等，揭牌仪式、工作场景、实验室场景等相关视频、照片50-70张，每张需有文字简介。</w:t>
      </w:r>
    </w:p>
    <w:p>
      <w:pPr>
        <w:pStyle w:val="7"/>
        <w:snapToGrid w:val="0"/>
        <w:spacing w:line="560" w:lineRule="exact"/>
        <w:ind w:firstLine="640"/>
        <w:textAlignment w:val="baseline"/>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四、社会服务</w:t>
      </w:r>
      <w:r>
        <w:rPr>
          <w:rFonts w:hint="eastAsia" w:ascii="仿宋_GB2312" w:hAnsi="仿宋_GB2312" w:eastAsia="仿宋_GB2312" w:cs="仿宋_GB2312"/>
          <w:color w:val="000000" w:themeColor="text1"/>
          <w:kern w:val="44"/>
          <w:sz w:val="32"/>
          <w:szCs w:val="32"/>
          <w14:textFill>
            <w14:solidFill>
              <w14:schemeClr w14:val="tx1"/>
            </w14:solidFill>
          </w14:textFill>
        </w:rPr>
        <w:t>（社会服务处）</w:t>
      </w:r>
    </w:p>
    <w:p>
      <w:pPr>
        <w:pStyle w:val="7"/>
        <w:snapToGrid w:val="0"/>
        <w:spacing w:line="560" w:lineRule="exact"/>
        <w:ind w:firstLine="640"/>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提供该板块的概括性文字300-500字：列出历史沿革中每一个历史阶段：科技合作模式和机制，签订的校企合作、校地合作；服务国家和地方经济发展的活动；成果转化的成效、成果、贡献；智酷建设成果等。</w:t>
      </w:r>
    </w:p>
    <w:p>
      <w:pPr>
        <w:pStyle w:val="7"/>
        <w:snapToGrid w:val="0"/>
        <w:spacing w:line="560" w:lineRule="exact"/>
        <w:ind w:firstLine="640"/>
        <w:textAlignment w:val="baseline"/>
        <w:rPr>
          <w:rFonts w:ascii="仿宋_GB2312" w:hAnsi="仿宋_GB2312" w:eastAsia="仿宋_GB2312" w:cs="仿宋_GB2312"/>
          <w:color w:val="000000" w:themeColor="text1"/>
          <w:sz w:val="32"/>
          <w:szCs w:val="32"/>
          <w14:textFill>
            <w14:solidFill>
              <w14:schemeClr w14:val="tx1"/>
            </w14:solidFill>
          </w14:textFill>
        </w:rPr>
      </w:pPr>
      <w:bookmarkStart w:id="9" w:name="_Hlk98928897"/>
      <w:r>
        <w:rPr>
          <w:rFonts w:hint="eastAsia" w:ascii="仿宋_GB2312" w:hAnsi="仿宋_GB2312" w:eastAsia="仿宋_GB2312" w:cs="仿宋_GB2312"/>
          <w:color w:val="000000" w:themeColor="text1"/>
          <w:sz w:val="32"/>
          <w:szCs w:val="32"/>
          <w14:textFill>
            <w14:solidFill>
              <w14:schemeClr w14:val="tx1"/>
            </w14:solidFill>
          </w14:textFill>
        </w:rPr>
        <w:t>提供各类签字仪式、活动场景、工作场景相关视频、照片50-70张，每张需有文字简介。</w:t>
      </w:r>
    </w:p>
    <w:bookmarkEnd w:id="9"/>
    <w:p>
      <w:pPr>
        <w:pStyle w:val="7"/>
        <w:snapToGrid w:val="0"/>
        <w:spacing w:line="560" w:lineRule="exact"/>
        <w:ind w:firstLine="640"/>
        <w:textAlignment w:val="baseline"/>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五、人才队伍建设</w:t>
      </w:r>
      <w:r>
        <w:rPr>
          <w:rFonts w:hint="eastAsia" w:ascii="仿宋_GB2312" w:hAnsi="仿宋_GB2312" w:eastAsia="仿宋_GB2312" w:cs="仿宋_GB2312"/>
          <w:color w:val="000000" w:themeColor="text1"/>
          <w:kern w:val="44"/>
          <w:sz w:val="32"/>
          <w:szCs w:val="32"/>
          <w14:textFill>
            <w14:solidFill>
              <w14:schemeClr w14:val="tx1"/>
            </w14:solidFill>
          </w14:textFill>
        </w:rPr>
        <w:t>（组织部、人事处）</w:t>
      </w:r>
    </w:p>
    <w:p>
      <w:pPr>
        <w:pStyle w:val="7"/>
        <w:snapToGrid w:val="0"/>
        <w:spacing w:line="560" w:lineRule="exact"/>
        <w:ind w:firstLine="640"/>
        <w:textAlignment w:val="baseline"/>
        <w:rPr>
          <w:rFonts w:ascii="仿宋_GB2312" w:hAnsi="仿宋_GB2312" w:eastAsia="仿宋_GB2312" w:cs="仿宋_GB2312"/>
          <w:color w:val="000000" w:themeColor="text1"/>
          <w:sz w:val="32"/>
          <w:szCs w:val="32"/>
          <w14:textFill>
            <w14:solidFill>
              <w14:schemeClr w14:val="tx1"/>
            </w14:solidFill>
          </w14:textFill>
        </w:rPr>
      </w:pPr>
      <w:bookmarkStart w:id="10" w:name="_Hlk98927648"/>
      <w:r>
        <w:rPr>
          <w:rFonts w:hint="eastAsia" w:ascii="仿宋_GB2312" w:hAnsi="仿宋_GB2312" w:eastAsia="仿宋_GB2312" w:cs="仿宋_GB2312"/>
          <w:color w:val="000000" w:themeColor="text1"/>
          <w:sz w:val="32"/>
          <w:szCs w:val="32"/>
          <w14:textFill>
            <w14:solidFill>
              <w14:schemeClr w14:val="tx1"/>
            </w14:solidFill>
          </w14:textFill>
        </w:rPr>
        <w:t>提供该板块的概括性文字300-500字：：列出历史沿革中每一个历史阶段</w:t>
      </w:r>
      <w:bookmarkEnd w:id="10"/>
      <w:r>
        <w:rPr>
          <w:rFonts w:hint="eastAsia" w:ascii="仿宋_GB2312" w:hAnsi="仿宋_GB2312" w:eastAsia="仿宋_GB2312" w:cs="仿宋_GB2312"/>
          <w:color w:val="000000" w:themeColor="text1"/>
          <w:sz w:val="32"/>
          <w:szCs w:val="32"/>
          <w14:textFill>
            <w14:solidFill>
              <w14:schemeClr w14:val="tx1"/>
            </w14:solidFill>
          </w14:textFill>
        </w:rPr>
        <w:t>：人才队伍状况；加强人才队伍培养、引进的政策文件（集中拍图）；人才队伍建设成效等。</w:t>
      </w:r>
    </w:p>
    <w:p>
      <w:pPr>
        <w:pStyle w:val="7"/>
        <w:snapToGrid w:val="0"/>
        <w:spacing w:line="560" w:lineRule="exact"/>
        <w:ind w:firstLine="640"/>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提供相关视频、照片20-30张，每张需有文字简介。</w:t>
      </w:r>
    </w:p>
    <w:p>
      <w:pPr>
        <w:pStyle w:val="7"/>
        <w:snapToGrid w:val="0"/>
        <w:spacing w:line="560" w:lineRule="exact"/>
        <w:ind w:firstLine="640"/>
        <w:textAlignment w:val="baseline"/>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六、学位建设</w:t>
      </w:r>
      <w:r>
        <w:rPr>
          <w:rFonts w:hint="eastAsia" w:ascii="仿宋_GB2312" w:hAnsi="仿宋_GB2312" w:eastAsia="仿宋_GB2312" w:cs="仿宋_GB2312"/>
          <w:color w:val="000000" w:themeColor="text1"/>
          <w:kern w:val="44"/>
          <w:sz w:val="32"/>
          <w:szCs w:val="32"/>
          <w14:textFill>
            <w14:solidFill>
              <w14:schemeClr w14:val="tx1"/>
            </w14:solidFill>
          </w14:textFill>
        </w:rPr>
        <w:t>（研究生院、教务处）</w:t>
      </w:r>
    </w:p>
    <w:p>
      <w:pPr>
        <w:pStyle w:val="7"/>
        <w:snapToGrid w:val="0"/>
        <w:spacing w:line="560" w:lineRule="exact"/>
        <w:ind w:firstLine="640"/>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提供该板块的概括性文字300-500字：列出历史沿革中每一个历史阶段：学位的发展变化与调整优化；建设培育及取得的成就等。                         </w:t>
      </w:r>
    </w:p>
    <w:p>
      <w:pPr>
        <w:pStyle w:val="7"/>
        <w:snapToGrid w:val="0"/>
        <w:spacing w:line="560" w:lineRule="exact"/>
        <w:ind w:firstLine="64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提供相关视频、照片20-30张，每张需有文字简介。</w:t>
      </w:r>
    </w:p>
    <w:p>
      <w:pPr>
        <w:pStyle w:val="7"/>
        <w:snapToGrid w:val="0"/>
        <w:spacing w:line="560" w:lineRule="exact"/>
        <w:ind w:firstLine="640"/>
        <w:textAlignment w:val="baseline"/>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七、学生工作及校园文化建设</w:t>
      </w:r>
      <w:r>
        <w:rPr>
          <w:rFonts w:hint="eastAsia" w:ascii="仿宋_GB2312" w:hAnsi="仿宋_GB2312" w:eastAsia="仿宋_GB2312" w:cs="仿宋_GB2312"/>
          <w:color w:val="000000" w:themeColor="text1"/>
          <w:kern w:val="44"/>
          <w:sz w:val="32"/>
          <w:szCs w:val="32"/>
          <w14:textFill>
            <w14:solidFill>
              <w14:schemeClr w14:val="tx1"/>
            </w14:solidFill>
          </w14:textFill>
        </w:rPr>
        <w:t>（学生处、研究生院）</w:t>
      </w:r>
    </w:p>
    <w:p>
      <w:pPr>
        <w:pStyle w:val="7"/>
        <w:snapToGrid w:val="0"/>
        <w:spacing w:line="560" w:lineRule="exact"/>
        <w:ind w:firstLine="64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提供该板块的概括性文字300-500字：列出历史沿革中每一个历史阶段：开展的各类校园文化品牌活动；参加活动获得的省级以上表彰奖励；特色创新创业活动；毕业生双选招聘会、大型企业签约会等；</w:t>
      </w:r>
    </w:p>
    <w:p>
      <w:pPr>
        <w:pStyle w:val="7"/>
        <w:snapToGrid w:val="0"/>
        <w:spacing w:line="560" w:lineRule="exact"/>
        <w:ind w:firstLine="64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提供相关视频、照片50-60张，每张需有文字简介。</w:t>
      </w:r>
    </w:p>
    <w:p>
      <w:pPr>
        <w:pStyle w:val="7"/>
        <w:snapToGrid w:val="0"/>
        <w:spacing w:line="560" w:lineRule="exact"/>
        <w:ind w:firstLine="640"/>
        <w:textAlignment w:val="baseline"/>
        <w:rPr>
          <w:rFonts w:ascii="仿宋_GB2312" w:hAnsi="仿宋_GB2312" w:eastAsia="仿宋_GB2312" w:cs="仿宋_GB2312"/>
          <w:color w:val="000000" w:themeColor="text1"/>
          <w:kern w:val="44"/>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八、国际交流</w:t>
      </w:r>
      <w:r>
        <w:rPr>
          <w:rFonts w:hint="eastAsia" w:ascii="仿宋_GB2312" w:hAnsi="仿宋_GB2312" w:eastAsia="仿宋_GB2312" w:cs="仿宋_GB2312"/>
          <w:color w:val="000000" w:themeColor="text1"/>
          <w:kern w:val="44"/>
          <w:sz w:val="32"/>
          <w:szCs w:val="32"/>
          <w14:textFill>
            <w14:solidFill>
              <w14:schemeClr w14:val="tx1"/>
            </w14:solidFill>
          </w14:textFill>
        </w:rPr>
        <w:t>（国际交流合作处）</w:t>
      </w:r>
    </w:p>
    <w:p>
      <w:pPr>
        <w:pStyle w:val="7"/>
        <w:snapToGrid w:val="0"/>
        <w:spacing w:line="560" w:lineRule="exact"/>
        <w:ind w:firstLine="64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提供该板块的概括性文字300-500字：列出历史沿革中每一个历史阶段：国际交流与合作；留学生培养情况；外国政要及教师、学生团体到我校考察；我校领导、师生赴国外高校研学、游学交流；与国内高校签署合作协议等。</w:t>
      </w:r>
    </w:p>
    <w:p>
      <w:pPr>
        <w:pStyle w:val="7"/>
        <w:snapToGrid w:val="0"/>
        <w:spacing w:line="560" w:lineRule="exact"/>
        <w:ind w:firstLine="64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提供各类签字仪式、活动场景等相关视频、照片20-30张，每张需有文字简介。</w:t>
      </w:r>
    </w:p>
    <w:p>
      <w:pPr>
        <w:pStyle w:val="7"/>
        <w:snapToGrid w:val="0"/>
        <w:spacing w:line="560" w:lineRule="exact"/>
        <w:ind w:firstLine="640"/>
        <w:textAlignment w:val="baseline"/>
        <w:rPr>
          <w:rFonts w:ascii="仿宋_GB2312" w:hAnsi="仿宋_GB2312" w:eastAsia="仿宋_GB2312" w:cs="仿宋_GB2312"/>
          <w:color w:val="000000" w:themeColor="text1"/>
          <w:kern w:val="44"/>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九、党建与思政</w:t>
      </w:r>
      <w:r>
        <w:rPr>
          <w:rFonts w:hint="eastAsia" w:ascii="仿宋_GB2312" w:hAnsi="仿宋_GB2312" w:eastAsia="仿宋_GB2312" w:cs="仿宋_GB2312"/>
          <w:color w:val="000000" w:themeColor="text1"/>
          <w:kern w:val="44"/>
          <w:sz w:val="32"/>
          <w:szCs w:val="32"/>
          <w14:textFill>
            <w14:solidFill>
              <w14:schemeClr w14:val="tx1"/>
            </w14:solidFill>
          </w14:textFill>
        </w:rPr>
        <w:t>（党办、组织部）</w:t>
      </w:r>
    </w:p>
    <w:p>
      <w:pPr>
        <w:pStyle w:val="7"/>
        <w:snapToGrid w:val="0"/>
        <w:spacing w:line="560" w:lineRule="exact"/>
        <w:ind w:firstLine="64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提供该板块的概括性文字300-500字：列出历史沿革中每一个历史阶段：党支部的建设；党支部架构；党组织学习；学校历届党代会；教代会；团代会；学代会；关爱职工；师生座谈会；团员培训；道德讲堂；先进人物事迹宣讲；红色教育活动；爱国主义教育活动；党组织表彰会；党的老干部座谈会；各类主主题教育活动；思想政治教育的专题民主生活会等。 </w:t>
      </w:r>
    </w:p>
    <w:p>
      <w:pPr>
        <w:pStyle w:val="7"/>
        <w:snapToGrid w:val="0"/>
        <w:spacing w:line="560" w:lineRule="exact"/>
        <w:ind w:firstLine="64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提供相关视频、照片20-30张，每张需有文字简介。</w:t>
      </w:r>
    </w:p>
    <w:p>
      <w:pPr>
        <w:pStyle w:val="7"/>
        <w:snapToGrid w:val="0"/>
        <w:spacing w:line="560" w:lineRule="exact"/>
        <w:ind w:firstLine="640"/>
        <w:textAlignment w:val="baseline"/>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十、英才荟萃</w:t>
      </w:r>
    </w:p>
    <w:p>
      <w:pPr>
        <w:snapToGrid w:val="0"/>
        <w:spacing w:line="560" w:lineRule="exact"/>
        <w:ind w:firstLine="640" w:firstLineChars="200"/>
        <w:textAlignment w:val="baseline"/>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院士风采、专家学者名录、事迹简介（分类整理、根据重要程度提供文字简介）、图片、视频资料等；</w:t>
      </w:r>
      <w:r>
        <w:rPr>
          <w:rFonts w:hint="eastAsia" w:ascii="仿宋_GB2312" w:hAnsi="仿宋_GB2312" w:eastAsia="仿宋_GB2312" w:cs="仿宋_GB2312"/>
          <w:color w:val="000000" w:themeColor="text1"/>
          <w:kern w:val="44"/>
          <w:sz w:val="32"/>
          <w:szCs w:val="32"/>
          <w14:textFill>
            <w14:solidFill>
              <w14:schemeClr w14:val="tx1"/>
            </w14:solidFill>
          </w14:textFill>
        </w:rPr>
        <w:t>（人事处）</w:t>
      </w:r>
    </w:p>
    <w:p>
      <w:pPr>
        <w:snapToGrid w:val="0"/>
        <w:spacing w:line="560" w:lineRule="exact"/>
        <w:ind w:firstLine="640" w:firstLineChars="200"/>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知名校友介绍（分类整理、根据重要程度提供文字简介）、图片、视频资料等；</w:t>
      </w:r>
      <w:r>
        <w:rPr>
          <w:rFonts w:hint="eastAsia" w:ascii="仿宋_GB2312" w:hAnsi="仿宋_GB2312" w:eastAsia="仿宋_GB2312" w:cs="仿宋_GB2312"/>
          <w:color w:val="000000" w:themeColor="text1"/>
          <w:kern w:val="44"/>
          <w:sz w:val="32"/>
          <w:szCs w:val="32"/>
          <w14:textFill>
            <w14:solidFill>
              <w14:schemeClr w14:val="tx1"/>
            </w14:solidFill>
          </w14:textFill>
        </w:rPr>
        <w:t>（校友联络办）</w:t>
      </w:r>
    </w:p>
    <w:p>
      <w:pPr>
        <w:pStyle w:val="7"/>
        <w:snapToGrid w:val="0"/>
        <w:spacing w:line="560" w:lineRule="exact"/>
        <w:ind w:firstLine="640"/>
        <w:textAlignment w:val="baseline"/>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十一、媒体报道</w:t>
      </w:r>
    </w:p>
    <w:p>
      <w:pPr>
        <w:pStyle w:val="7"/>
        <w:snapToGrid w:val="0"/>
        <w:spacing w:line="560" w:lineRule="exact"/>
        <w:ind w:firstLine="640"/>
        <w:textAlignment w:val="baseline"/>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各大媒体报道相关图片、视频及实物资料等。</w:t>
      </w:r>
      <w:r>
        <w:rPr>
          <w:rFonts w:hint="eastAsia" w:ascii="仿宋_GB2312" w:hAnsi="仿宋_GB2312" w:eastAsia="仿宋_GB2312" w:cs="仿宋_GB2312"/>
          <w:color w:val="000000" w:themeColor="text1"/>
          <w:kern w:val="44"/>
          <w:sz w:val="32"/>
          <w:szCs w:val="32"/>
          <w14:textFill>
            <w14:solidFill>
              <w14:schemeClr w14:val="tx1"/>
            </w14:solidFill>
          </w14:textFill>
        </w:rPr>
        <w:t>（宣传部）</w:t>
      </w:r>
    </w:p>
    <w:p>
      <w:pPr>
        <w:pStyle w:val="7"/>
        <w:snapToGrid w:val="0"/>
        <w:spacing w:line="560" w:lineRule="exact"/>
        <w:ind w:firstLine="640"/>
        <w:textAlignment w:val="baseline"/>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十二、关怀嘉勉</w:t>
      </w:r>
      <w:r>
        <w:rPr>
          <w:rFonts w:hint="eastAsia" w:ascii="仿宋_GB2312" w:hAnsi="仿宋_GB2312" w:eastAsia="仿宋_GB2312" w:cs="仿宋_GB2312"/>
          <w:color w:val="000000" w:themeColor="text1"/>
          <w:kern w:val="44"/>
          <w:sz w:val="32"/>
          <w:szCs w:val="32"/>
          <w14:textFill>
            <w14:solidFill>
              <w14:schemeClr w14:val="tx1"/>
            </w14:solidFill>
          </w14:textFill>
        </w:rPr>
        <w:t>（宣传部）</w:t>
      </w:r>
    </w:p>
    <w:p>
      <w:pPr>
        <w:snapToGrid w:val="0"/>
        <w:spacing w:line="560" w:lineRule="exact"/>
        <w:ind w:firstLine="640" w:firstLineChars="200"/>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党和国家领导人（如习近平接见王灵光、刘延东考察讲话、汪洋考察30万亩高标准粮田示范方建设、武维华调研龙子湖校区等）；省领导（郭庚茂批示，谢伏瞻授牌讲话，陈润儿、王国生、尹弘、王凯、刘伟等）以及其他国家及省各级领导视察调研图片</w:t>
      </w:r>
    </w:p>
    <w:p>
      <w:pPr>
        <w:snapToGrid w:val="0"/>
        <w:spacing w:before="156" w:beforeLines="50" w:after="156" w:afterLines="50" w:line="560" w:lineRule="exact"/>
        <w:jc w:val="center"/>
        <w:textAlignment w:val="baseline"/>
        <w:rPr>
          <w:rFonts w:ascii="黑体" w:hAnsi="黑体" w:eastAsia="黑体" w:cs="仿宋_GB2312"/>
          <w:color w:val="000000" w:themeColor="text1"/>
          <w:sz w:val="32"/>
          <w:szCs w:val="32"/>
          <w14:textFill>
            <w14:solidFill>
              <w14:schemeClr w14:val="tx1"/>
            </w14:solidFill>
          </w14:textFill>
        </w:rPr>
      </w:pPr>
      <w:bookmarkStart w:id="11" w:name="_Toc410214468"/>
      <w:bookmarkStart w:id="12" w:name="_Toc1761"/>
    </w:p>
    <w:p>
      <w:pPr>
        <w:snapToGrid w:val="0"/>
        <w:spacing w:before="156" w:beforeLines="50" w:after="156" w:afterLines="50" w:line="560" w:lineRule="exact"/>
        <w:jc w:val="center"/>
        <w:textAlignment w:val="baseline"/>
        <w:rPr>
          <w:rFonts w:ascii="黑体" w:hAnsi="黑体" w:eastAsia="黑体" w:cs="仿宋_GB2312"/>
          <w:color w:val="000000" w:themeColor="text1"/>
          <w:sz w:val="32"/>
          <w:szCs w:val="32"/>
          <w14:textFill>
            <w14:solidFill>
              <w14:schemeClr w14:val="tx1"/>
            </w14:solidFill>
          </w14:textFill>
        </w:rPr>
      </w:pPr>
    </w:p>
    <w:p>
      <w:pPr>
        <w:snapToGrid w:val="0"/>
        <w:spacing w:before="156" w:beforeLines="50" w:after="156" w:afterLines="50" w:line="560" w:lineRule="exact"/>
        <w:jc w:val="center"/>
        <w:textAlignment w:val="baseline"/>
        <w:rPr>
          <w:rFonts w:ascii="黑体" w:hAnsi="黑体" w:eastAsia="黑体" w:cs="仿宋_GB2312"/>
          <w:color w:val="000000" w:themeColor="text1"/>
          <w:sz w:val="32"/>
          <w:szCs w:val="32"/>
          <w14:textFill>
            <w14:solidFill>
              <w14:schemeClr w14:val="tx1"/>
            </w14:solidFill>
          </w14:textFill>
        </w:rPr>
      </w:pPr>
    </w:p>
    <w:p>
      <w:pPr>
        <w:snapToGrid w:val="0"/>
        <w:spacing w:before="156" w:beforeLines="50" w:after="156" w:afterLines="50" w:line="560" w:lineRule="exact"/>
        <w:jc w:val="center"/>
        <w:textAlignment w:val="baseline"/>
        <w:rPr>
          <w:rFonts w:ascii="黑体" w:hAnsi="黑体" w:eastAsia="黑体" w:cs="仿宋_GB2312"/>
          <w:color w:val="000000" w:themeColor="text1"/>
          <w:sz w:val="32"/>
          <w:szCs w:val="32"/>
          <w14:textFill>
            <w14:solidFill>
              <w14:schemeClr w14:val="tx1"/>
            </w14:solidFill>
          </w14:textFill>
        </w:rPr>
      </w:pPr>
    </w:p>
    <w:p>
      <w:pPr>
        <w:snapToGrid w:val="0"/>
        <w:spacing w:before="156" w:beforeLines="50" w:after="156" w:afterLines="50" w:line="560" w:lineRule="exact"/>
        <w:jc w:val="center"/>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尾厅：</w:t>
      </w:r>
      <w:bookmarkEnd w:id="11"/>
      <w:bookmarkEnd w:id="12"/>
      <w:r>
        <w:rPr>
          <w:rFonts w:hint="eastAsia" w:ascii="黑体" w:hAnsi="黑体" w:eastAsia="黑体" w:cs="仿宋_GB2312"/>
          <w:color w:val="000000" w:themeColor="text1"/>
          <w:sz w:val="32"/>
          <w:szCs w:val="32"/>
          <w14:textFill>
            <w14:solidFill>
              <w14:schemeClr w14:val="tx1"/>
            </w14:solidFill>
          </w14:textFill>
        </w:rPr>
        <w:t>广阔天地  再谱华章</w:t>
      </w:r>
    </w:p>
    <w:p>
      <w:pPr>
        <w:pStyle w:val="7"/>
        <w:snapToGrid w:val="0"/>
        <w:spacing w:line="560" w:lineRule="exact"/>
        <w:ind w:firstLine="64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1.发展规划、目标愿景；（发展规划处）</w:t>
      </w:r>
    </w:p>
    <w:p>
      <w:pPr>
        <w:pStyle w:val="7"/>
        <w:snapToGrid w:val="0"/>
        <w:spacing w:line="560" w:lineRule="exact"/>
        <w:ind w:firstLine="960" w:firstLineChars="30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（未来计划相关图文资料）</w:t>
      </w:r>
    </w:p>
    <w:p>
      <w:pPr>
        <w:pStyle w:val="7"/>
        <w:snapToGrid w:val="0"/>
        <w:spacing w:line="560" w:lineRule="exact"/>
        <w:ind w:firstLine="64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2.留言感想；</w:t>
      </w:r>
    </w:p>
    <w:p>
      <w:pPr>
        <w:pStyle w:val="7"/>
        <w:snapToGrid w:val="0"/>
        <w:spacing w:line="560" w:lineRule="exact"/>
        <w:ind w:firstLine="64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3.收尾影片</w:t>
      </w:r>
    </w:p>
    <w:p>
      <w:pPr>
        <w:pStyle w:val="7"/>
        <w:snapToGrid w:val="0"/>
        <w:spacing w:line="560" w:lineRule="exact"/>
        <w:ind w:firstLine="960" w:firstLineChars="30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（剪辑制作，需提供相关视频宣传片原片）</w:t>
      </w:r>
    </w:p>
    <w:p>
      <w:pPr>
        <w:pStyle w:val="7"/>
        <w:snapToGrid w:val="0"/>
        <w:spacing w:line="560" w:lineRule="exact"/>
        <w:ind w:firstLine="643"/>
        <w:textAlignment w:val="baseline"/>
        <w:rPr>
          <w:rFonts w:ascii="楷体_GB2312" w:hAnsi="仿宋_GB2312" w:eastAsia="楷体_GB2312" w:cs="仿宋_GB2312"/>
          <w:b/>
          <w:color w:val="000000" w:themeColor="text1"/>
          <w:sz w:val="32"/>
          <w:szCs w:val="32"/>
          <w14:textFill>
            <w14:solidFill>
              <w14:schemeClr w14:val="tx1"/>
            </w14:solidFill>
          </w14:textFill>
        </w:rPr>
      </w:pPr>
      <w:r>
        <w:rPr>
          <w:rFonts w:hint="eastAsia" w:ascii="楷体_GB2312" w:hAnsi="仿宋_GB2312" w:eastAsia="楷体_GB2312" w:cs="仿宋_GB2312"/>
          <w:b/>
          <w:color w:val="000000" w:themeColor="text1"/>
          <w:sz w:val="32"/>
          <w:szCs w:val="32"/>
          <w14:textFill>
            <w14:solidFill>
              <w14:schemeClr w14:val="tx1"/>
            </w14:solidFill>
          </w14:textFill>
        </w:rPr>
        <w:t>相关数据、实物资料：</w:t>
      </w:r>
    </w:p>
    <w:p>
      <w:pPr>
        <w:pStyle w:val="7"/>
        <w:snapToGrid w:val="0"/>
        <w:spacing w:line="560" w:lineRule="exact"/>
        <w:ind w:firstLine="64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1.历年毕业生人数；（教务处、研究生院、继续教育学院）</w:t>
      </w:r>
    </w:p>
    <w:p>
      <w:pPr>
        <w:pStyle w:val="7"/>
        <w:snapToGrid w:val="0"/>
        <w:spacing w:line="560" w:lineRule="exact"/>
        <w:ind w:firstLine="64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2.能体现不同历史阶段学校发展、办学成就的重要对比性数据、列表；（发展规划处）</w:t>
      </w:r>
    </w:p>
    <w:p>
      <w:pPr>
        <w:pStyle w:val="7"/>
        <w:snapToGrid w:val="0"/>
        <w:spacing w:line="560" w:lineRule="exact"/>
        <w:ind w:firstLine="64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3.各类作物种子、科研成果标本；（各学院）</w:t>
      </w:r>
    </w:p>
    <w:p>
      <w:pPr>
        <w:pStyle w:val="7"/>
        <w:snapToGrid w:val="0"/>
        <w:spacing w:line="560" w:lineRule="exact"/>
        <w:ind w:firstLine="64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4.学校单位和个人省级以上重要荣誉证书、奖牌、奖杯等实物原件；（相关部门和个人）</w:t>
      </w:r>
    </w:p>
    <w:p>
      <w:pPr>
        <w:pStyle w:val="7"/>
        <w:snapToGrid w:val="0"/>
        <w:spacing w:line="560" w:lineRule="exact"/>
        <w:ind w:firstLine="64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5.领导、校友题词等实物原件；（校办、校友联络办公室）</w:t>
      </w:r>
    </w:p>
    <w:p>
      <w:pPr>
        <w:pStyle w:val="7"/>
        <w:snapToGrid w:val="0"/>
        <w:spacing w:line="560" w:lineRule="exact"/>
        <w:ind w:firstLine="64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6.学校对外宣传画册、宣传视频、影像资料以及志书等；（宣传部）</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7.学校各个历史时期留存的重要历史文物（科研仪器、教材教具、名人手稿）等。（各学院）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兰亭黑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9595673"/>
      <w:docPartObj>
        <w:docPartGallery w:val="autotext"/>
      </w:docPartObj>
    </w:sdtPr>
    <w:sdtContent>
      <w:p>
        <w:pPr>
          <w:pStyle w:val="8"/>
          <w:jc w:val="center"/>
        </w:pPr>
        <w:r>
          <w:fldChar w:fldCharType="begin"/>
        </w:r>
        <w:r>
          <w:instrText xml:space="preserve">PAGE   \* MERGEFORMAT</w:instrText>
        </w:r>
        <w:r>
          <w:fldChar w:fldCharType="separate"/>
        </w:r>
        <w:r>
          <w:rPr>
            <w:lang w:val="zh-CN"/>
          </w:rPr>
          <w:t>13</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08"/>
    <w:rsid w:val="000379B7"/>
    <w:rsid w:val="0005253F"/>
    <w:rsid w:val="000D20F8"/>
    <w:rsid w:val="001133E5"/>
    <w:rsid w:val="001522D4"/>
    <w:rsid w:val="0017620E"/>
    <w:rsid w:val="001D29D6"/>
    <w:rsid w:val="00203B57"/>
    <w:rsid w:val="00246D15"/>
    <w:rsid w:val="00260D4D"/>
    <w:rsid w:val="002D6F51"/>
    <w:rsid w:val="00304E2F"/>
    <w:rsid w:val="00322080"/>
    <w:rsid w:val="0034196D"/>
    <w:rsid w:val="0035315A"/>
    <w:rsid w:val="003667B4"/>
    <w:rsid w:val="0037194C"/>
    <w:rsid w:val="003C11C8"/>
    <w:rsid w:val="003C70A8"/>
    <w:rsid w:val="003C73AC"/>
    <w:rsid w:val="0041310A"/>
    <w:rsid w:val="004169A6"/>
    <w:rsid w:val="00422C5F"/>
    <w:rsid w:val="004E7A9D"/>
    <w:rsid w:val="004F2A11"/>
    <w:rsid w:val="00533797"/>
    <w:rsid w:val="00566890"/>
    <w:rsid w:val="005816CE"/>
    <w:rsid w:val="005955E9"/>
    <w:rsid w:val="005E23CA"/>
    <w:rsid w:val="00610C7D"/>
    <w:rsid w:val="00625608"/>
    <w:rsid w:val="0067300B"/>
    <w:rsid w:val="006D6E2B"/>
    <w:rsid w:val="006F61A9"/>
    <w:rsid w:val="00721A77"/>
    <w:rsid w:val="00740EED"/>
    <w:rsid w:val="00744992"/>
    <w:rsid w:val="007555F9"/>
    <w:rsid w:val="007D543A"/>
    <w:rsid w:val="007F1C86"/>
    <w:rsid w:val="00804C9A"/>
    <w:rsid w:val="008261B5"/>
    <w:rsid w:val="008458D0"/>
    <w:rsid w:val="008745B6"/>
    <w:rsid w:val="00875FFE"/>
    <w:rsid w:val="00877D71"/>
    <w:rsid w:val="008B0EC9"/>
    <w:rsid w:val="008B602A"/>
    <w:rsid w:val="008F656E"/>
    <w:rsid w:val="0093170D"/>
    <w:rsid w:val="0095195A"/>
    <w:rsid w:val="00962544"/>
    <w:rsid w:val="009B2076"/>
    <w:rsid w:val="009C41D2"/>
    <w:rsid w:val="009F601F"/>
    <w:rsid w:val="00A33FFD"/>
    <w:rsid w:val="00A73584"/>
    <w:rsid w:val="00AF79B4"/>
    <w:rsid w:val="00B156CE"/>
    <w:rsid w:val="00B42778"/>
    <w:rsid w:val="00B64AF1"/>
    <w:rsid w:val="00B84E13"/>
    <w:rsid w:val="00B87712"/>
    <w:rsid w:val="00BF2082"/>
    <w:rsid w:val="00C65F32"/>
    <w:rsid w:val="00C8662D"/>
    <w:rsid w:val="00C87275"/>
    <w:rsid w:val="00CC162A"/>
    <w:rsid w:val="00CE6A1C"/>
    <w:rsid w:val="00CF5BF3"/>
    <w:rsid w:val="00D0600C"/>
    <w:rsid w:val="00D277D3"/>
    <w:rsid w:val="00D60907"/>
    <w:rsid w:val="00DF61BB"/>
    <w:rsid w:val="00E046E7"/>
    <w:rsid w:val="00E047CE"/>
    <w:rsid w:val="00E11407"/>
    <w:rsid w:val="00E62607"/>
    <w:rsid w:val="00F358CC"/>
    <w:rsid w:val="00F822BD"/>
    <w:rsid w:val="00FE3E1F"/>
    <w:rsid w:val="00FE608A"/>
    <w:rsid w:val="0E7A50A0"/>
    <w:rsid w:val="0F3F6FC0"/>
    <w:rsid w:val="17A728BD"/>
    <w:rsid w:val="21557A5E"/>
    <w:rsid w:val="38057015"/>
    <w:rsid w:val="3E8B786F"/>
    <w:rsid w:val="4FE3209F"/>
    <w:rsid w:val="55762A92"/>
    <w:rsid w:val="5A9B03C6"/>
    <w:rsid w:val="613065B3"/>
    <w:rsid w:val="669003C6"/>
    <w:rsid w:val="77BF1FDE"/>
    <w:rsid w:val="7AAC0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ind w:firstLine="570"/>
    </w:pPr>
    <w:rPr>
      <w:b/>
      <w:bCs/>
      <w:sz w:val="28"/>
    </w:rPr>
  </w:style>
  <w:style w:type="paragraph" w:styleId="4">
    <w:name w:val="Body Text First Indent"/>
    <w:basedOn w:val="5"/>
    <w:qFormat/>
    <w:uiPriority w:val="0"/>
    <w:pPr>
      <w:ind w:firstLine="420" w:firstLineChars="100"/>
    </w:pPr>
  </w:style>
  <w:style w:type="paragraph" w:styleId="5">
    <w:name w:val="Body Text"/>
    <w:basedOn w:val="1"/>
    <w:qFormat/>
    <w:uiPriority w:val="0"/>
    <w:pPr>
      <w:jc w:val="center"/>
    </w:pPr>
    <w:rPr>
      <w:rFonts w:ascii="宋体" w:eastAsia="宋体"/>
      <w:b/>
      <w:sz w:val="44"/>
    </w:rPr>
  </w:style>
  <w:style w:type="paragraph" w:styleId="7">
    <w:name w:val="Normal Indent"/>
    <w:basedOn w:val="1"/>
    <w:qFormat/>
    <w:uiPriority w:val="99"/>
    <w:pPr>
      <w:ind w:firstLine="420" w:firstLineChars="200"/>
    </w:p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rPr>
  </w:style>
  <w:style w:type="character" w:customStyle="1" w:styleId="14">
    <w:name w:val="页眉 字符"/>
    <w:basedOn w:val="12"/>
    <w:link w:val="9"/>
    <w:uiPriority w:val="99"/>
    <w:rPr>
      <w:sz w:val="18"/>
      <w:szCs w:val="18"/>
    </w:rPr>
  </w:style>
  <w:style w:type="character" w:customStyle="1" w:styleId="15">
    <w:name w:val="页脚 字符"/>
    <w:basedOn w:val="12"/>
    <w:link w:val="8"/>
    <w:uiPriority w:val="99"/>
    <w:rPr>
      <w:sz w:val="18"/>
      <w:szCs w:val="18"/>
    </w:rPr>
  </w:style>
  <w:style w:type="paragraph" w:customStyle="1" w:styleId="1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7">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84E593-3A9C-4E70-8385-DA9AC516FF3E}">
  <ds:schemaRefs/>
</ds:datastoreItem>
</file>

<file path=docProps/app.xml><?xml version="1.0" encoding="utf-8"?>
<Properties xmlns="http://schemas.openxmlformats.org/officeDocument/2006/extended-properties" xmlns:vt="http://schemas.openxmlformats.org/officeDocument/2006/docPropsVTypes">
  <Template>Normal</Template>
  <Pages>17</Pages>
  <Words>6957</Words>
  <Characters>7270</Characters>
  <Lines>54</Lines>
  <Paragraphs>15</Paragraphs>
  <TotalTime>22</TotalTime>
  <ScaleCrop>false</ScaleCrop>
  <LinksUpToDate>false</LinksUpToDate>
  <CharactersWithSpaces>7382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2022-03-24T09:52:00Z</dcterms:created>
  <dc:creator>王云兰</dc:creator>
  <cp:lastModifiedBy>lenovo</cp:lastModifiedBy>
  <dcterms:modified xsi:type="dcterms:W3CDTF">2022-04-04T03:04:27Z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98F907DBF0C64921A0E40AF9724A5B2A</vt:lpwstr>
  </property>
</Properties>
</file>